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733" w:rsidRDefault="00081316" w:rsidP="00517733">
      <w:pPr>
        <w:jc w:val="center"/>
        <w:rPr>
          <w:b/>
          <w:sz w:val="22"/>
          <w:szCs w:val="22"/>
        </w:rPr>
      </w:pPr>
      <w:r w:rsidRPr="00081316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6.2pt;margin-top:0;width:1in;height:1in;z-index:251658240;visibility:visible;mso-wrap-edited:f">
            <v:imagedata r:id="rId4" o:title=""/>
            <w10:wrap type="topAndBottom"/>
          </v:shape>
          <o:OLEObject Type="Embed" ProgID="Word.Picture.8" ShapeID="_x0000_s1026" DrawAspect="Content" ObjectID="_1524465608" r:id="rId5"/>
        </w:pict>
      </w:r>
    </w:p>
    <w:p w:rsidR="00517733" w:rsidRDefault="00517733" w:rsidP="00517733">
      <w:pPr>
        <w:keepNext/>
        <w:jc w:val="center"/>
        <w:outlineLvl w:val="4"/>
        <w:rPr>
          <w:b/>
          <w:sz w:val="36"/>
        </w:rPr>
      </w:pPr>
      <w:r>
        <w:rPr>
          <w:b/>
          <w:sz w:val="36"/>
        </w:rPr>
        <w:t xml:space="preserve">Г Л А В А   </w:t>
      </w:r>
      <w:proofErr w:type="spellStart"/>
      <w:r>
        <w:rPr>
          <w:b/>
          <w:sz w:val="36"/>
        </w:rPr>
        <w:t>А</w:t>
      </w:r>
      <w:proofErr w:type="spellEnd"/>
      <w:r>
        <w:rPr>
          <w:b/>
          <w:sz w:val="36"/>
        </w:rPr>
        <w:t xml:space="preserve"> Д М И Н И С Т Р А Ц И </w:t>
      </w:r>
      <w:proofErr w:type="spellStart"/>
      <w:r>
        <w:rPr>
          <w:b/>
          <w:sz w:val="36"/>
        </w:rPr>
        <w:t>И</w:t>
      </w:r>
      <w:proofErr w:type="spellEnd"/>
    </w:p>
    <w:p w:rsidR="00517733" w:rsidRDefault="00517733" w:rsidP="00517733">
      <w:pPr>
        <w:jc w:val="center"/>
        <w:rPr>
          <w:b/>
          <w:sz w:val="36"/>
        </w:rPr>
      </w:pPr>
      <w:r>
        <w:rPr>
          <w:b/>
          <w:sz w:val="36"/>
        </w:rPr>
        <w:t>М У Н И Ц И П А Л Ь Н О Г О    Р А Й О Н А</w:t>
      </w:r>
    </w:p>
    <w:p w:rsidR="00517733" w:rsidRDefault="00517733" w:rsidP="00517733">
      <w:pPr>
        <w:jc w:val="center"/>
        <w:rPr>
          <w:b/>
          <w:sz w:val="34"/>
        </w:rPr>
      </w:pPr>
      <w:r>
        <w:rPr>
          <w:b/>
          <w:sz w:val="34"/>
        </w:rPr>
        <w:t>«ЛЕВАШИНСКИЙ  РАЙОН» РЕСПУБЛИКИ  ДАГЕСТАН</w:t>
      </w:r>
    </w:p>
    <w:p w:rsidR="00517733" w:rsidRDefault="00517733" w:rsidP="00517733">
      <w:pPr>
        <w:keepNext/>
        <w:jc w:val="center"/>
        <w:outlineLvl w:val="0"/>
        <w:rPr>
          <w:b/>
          <w:i/>
          <w:sz w:val="16"/>
          <w:szCs w:val="16"/>
        </w:rPr>
      </w:pPr>
    </w:p>
    <w:p w:rsidR="00517733" w:rsidRDefault="00517733" w:rsidP="00517733">
      <w:pPr>
        <w:jc w:val="center"/>
        <w:rPr>
          <w:sz w:val="18"/>
          <w:szCs w:val="18"/>
        </w:rPr>
      </w:pPr>
    </w:p>
    <w:p w:rsidR="00517733" w:rsidRDefault="00517733" w:rsidP="00517733">
      <w:pPr>
        <w:keepNext/>
        <w:jc w:val="center"/>
        <w:outlineLvl w:val="0"/>
        <w:rPr>
          <w:b/>
          <w:sz w:val="36"/>
          <w:szCs w:val="36"/>
          <w:u w:val="single"/>
        </w:rPr>
      </w:pPr>
      <w:proofErr w:type="gramStart"/>
      <w:r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 О  С  Т  А  Н  О  В  Л  Е  Н  И  Е  №  </w:t>
      </w:r>
      <w:r w:rsidR="00965E4C">
        <w:rPr>
          <w:b/>
          <w:sz w:val="36"/>
          <w:szCs w:val="36"/>
        </w:rPr>
        <w:t>73</w:t>
      </w:r>
    </w:p>
    <w:p w:rsidR="00517733" w:rsidRDefault="00517733" w:rsidP="00517733">
      <w:pPr>
        <w:jc w:val="center"/>
        <w:rPr>
          <w:sz w:val="16"/>
          <w:szCs w:val="16"/>
        </w:rPr>
      </w:pPr>
    </w:p>
    <w:p w:rsidR="00517733" w:rsidRDefault="005018FC" w:rsidP="005177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11 мая  2016</w:t>
      </w:r>
      <w:r w:rsidR="00517733">
        <w:rPr>
          <w:b/>
          <w:sz w:val="28"/>
          <w:szCs w:val="28"/>
        </w:rPr>
        <w:t xml:space="preserve"> года</w:t>
      </w:r>
    </w:p>
    <w:p w:rsidR="00517733" w:rsidRDefault="00517733" w:rsidP="005177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с. Леваши</w:t>
      </w:r>
    </w:p>
    <w:p w:rsidR="00517733" w:rsidRDefault="00517733" w:rsidP="00517733">
      <w:pPr>
        <w:rPr>
          <w:sz w:val="16"/>
          <w:szCs w:val="16"/>
        </w:rPr>
      </w:pPr>
    </w:p>
    <w:p w:rsidR="00517733" w:rsidRDefault="00517733" w:rsidP="00517733">
      <w:pPr>
        <w:rPr>
          <w:sz w:val="16"/>
          <w:szCs w:val="16"/>
        </w:rPr>
      </w:pPr>
    </w:p>
    <w:p w:rsidR="005018FC" w:rsidRPr="005018FC" w:rsidRDefault="005018FC" w:rsidP="005018FC">
      <w:pPr>
        <w:jc w:val="center"/>
        <w:rPr>
          <w:b/>
          <w:sz w:val="28"/>
          <w:szCs w:val="28"/>
        </w:rPr>
      </w:pPr>
      <w:r w:rsidRPr="005018FC">
        <w:rPr>
          <w:b/>
          <w:sz w:val="28"/>
          <w:szCs w:val="28"/>
        </w:rPr>
        <w:t>«Об утверждении Порядка рассмотрения обращений граждан, поступивших в специализированный ящик «Для обращений граждан по вопросам коррупции»</w:t>
      </w:r>
      <w:r>
        <w:rPr>
          <w:b/>
          <w:sz w:val="28"/>
          <w:szCs w:val="28"/>
        </w:rPr>
        <w:t xml:space="preserve"> </w:t>
      </w:r>
      <w:proofErr w:type="spellStart"/>
      <w:r w:rsidRPr="005018FC">
        <w:rPr>
          <w:b/>
          <w:sz w:val="28"/>
          <w:szCs w:val="28"/>
        </w:rPr>
        <w:t>Адмпинистрации</w:t>
      </w:r>
      <w:proofErr w:type="spellEnd"/>
      <w:r w:rsidRPr="005018FC">
        <w:rPr>
          <w:b/>
          <w:sz w:val="28"/>
          <w:szCs w:val="28"/>
        </w:rPr>
        <w:t xml:space="preserve"> МР «Левашинский район»</w:t>
      </w:r>
    </w:p>
    <w:p w:rsidR="005018FC" w:rsidRDefault="005018FC" w:rsidP="00517733">
      <w:pPr>
        <w:jc w:val="center"/>
        <w:rPr>
          <w:b/>
          <w:sz w:val="28"/>
          <w:szCs w:val="28"/>
        </w:rPr>
      </w:pPr>
    </w:p>
    <w:p w:rsidR="005018FC" w:rsidRPr="0037750B" w:rsidRDefault="00517733" w:rsidP="005018FC">
      <w:pPr>
        <w:jc w:val="both"/>
        <w:rPr>
          <w:sz w:val="28"/>
          <w:szCs w:val="28"/>
        </w:rPr>
      </w:pPr>
      <w:r w:rsidRPr="0037750B">
        <w:rPr>
          <w:sz w:val="28"/>
          <w:szCs w:val="28"/>
        </w:rPr>
        <w:tab/>
      </w:r>
      <w:r w:rsidR="005018FC" w:rsidRPr="0037750B">
        <w:rPr>
          <w:sz w:val="28"/>
          <w:szCs w:val="28"/>
        </w:rPr>
        <w:t>В соответствии с Федеральным законом от 25 декабря 2008 года  № 273-ФЗ</w:t>
      </w:r>
      <w:r w:rsidR="00D4515E">
        <w:rPr>
          <w:sz w:val="28"/>
          <w:szCs w:val="28"/>
        </w:rPr>
        <w:t xml:space="preserve"> «О противодействии коррупции»</w:t>
      </w:r>
      <w:r w:rsidR="005018FC" w:rsidRPr="0037750B">
        <w:rPr>
          <w:sz w:val="28"/>
          <w:szCs w:val="28"/>
        </w:rPr>
        <w:t xml:space="preserve">, Законом Республики Дагестан от 7 апреля 2009 года № 21 «О противодействии коррупции в Республики Дагестан», </w:t>
      </w:r>
      <w:r w:rsidR="00D4515E">
        <w:rPr>
          <w:sz w:val="28"/>
          <w:szCs w:val="28"/>
        </w:rPr>
        <w:t xml:space="preserve">Планом противодействия коррупции в МР «Левашинский район» на 2016 год, </w:t>
      </w:r>
      <w:r w:rsidR="005018FC" w:rsidRPr="0037750B">
        <w:rPr>
          <w:sz w:val="28"/>
          <w:szCs w:val="28"/>
        </w:rPr>
        <w:t xml:space="preserve">Уставом МР «Левашинский район» </w:t>
      </w:r>
      <w:proofErr w:type="spellStart"/>
      <w:proofErr w:type="gramStart"/>
      <w:r w:rsidR="005018FC" w:rsidRPr="0037750B">
        <w:rPr>
          <w:b/>
          <w:sz w:val="28"/>
          <w:szCs w:val="28"/>
        </w:rPr>
        <w:t>п</w:t>
      </w:r>
      <w:proofErr w:type="spellEnd"/>
      <w:proofErr w:type="gramEnd"/>
      <w:r w:rsidR="005018FC" w:rsidRPr="0037750B">
        <w:rPr>
          <w:b/>
          <w:sz w:val="28"/>
          <w:szCs w:val="28"/>
        </w:rPr>
        <w:t xml:space="preserve"> о с т а </w:t>
      </w:r>
      <w:proofErr w:type="spellStart"/>
      <w:r w:rsidR="005018FC" w:rsidRPr="0037750B">
        <w:rPr>
          <w:b/>
          <w:sz w:val="28"/>
          <w:szCs w:val="28"/>
        </w:rPr>
        <w:t>н</w:t>
      </w:r>
      <w:proofErr w:type="spellEnd"/>
      <w:r w:rsidR="005018FC" w:rsidRPr="0037750B">
        <w:rPr>
          <w:b/>
          <w:sz w:val="28"/>
          <w:szCs w:val="28"/>
        </w:rPr>
        <w:t xml:space="preserve"> о в л я ю</w:t>
      </w:r>
      <w:r w:rsidR="005018FC" w:rsidRPr="0037750B">
        <w:rPr>
          <w:sz w:val="28"/>
          <w:szCs w:val="28"/>
        </w:rPr>
        <w:t>:</w:t>
      </w:r>
    </w:p>
    <w:p w:rsidR="00517733" w:rsidRPr="0037750B" w:rsidRDefault="00517733" w:rsidP="00517733">
      <w:pPr>
        <w:jc w:val="both"/>
        <w:rPr>
          <w:b/>
          <w:sz w:val="28"/>
          <w:szCs w:val="28"/>
        </w:rPr>
      </w:pPr>
      <w:r w:rsidRPr="0037750B">
        <w:rPr>
          <w:sz w:val="28"/>
          <w:szCs w:val="28"/>
        </w:rPr>
        <w:t xml:space="preserve">  </w:t>
      </w:r>
    </w:p>
    <w:p w:rsidR="005018FC" w:rsidRPr="0037750B" w:rsidRDefault="005018FC" w:rsidP="005018FC">
      <w:pPr>
        <w:jc w:val="both"/>
        <w:rPr>
          <w:sz w:val="28"/>
          <w:szCs w:val="28"/>
        </w:rPr>
      </w:pPr>
      <w:r w:rsidRPr="0037750B">
        <w:rPr>
          <w:sz w:val="28"/>
          <w:szCs w:val="28"/>
        </w:rPr>
        <w:t>1.</w:t>
      </w:r>
      <w:r w:rsidR="0037750B">
        <w:rPr>
          <w:sz w:val="28"/>
          <w:szCs w:val="28"/>
        </w:rPr>
        <w:t xml:space="preserve"> </w:t>
      </w:r>
      <w:r w:rsidRPr="0037750B">
        <w:rPr>
          <w:sz w:val="28"/>
          <w:szCs w:val="28"/>
        </w:rPr>
        <w:t>Утвердить Порядок рассмотрения обращений граждан, поступивших в специализированный ящик «Для обращений граждан по вопросам коррупции», согласно приложению.</w:t>
      </w:r>
    </w:p>
    <w:p w:rsidR="005018FC" w:rsidRPr="0037750B" w:rsidRDefault="005018FC" w:rsidP="005018FC">
      <w:pPr>
        <w:jc w:val="both"/>
        <w:rPr>
          <w:sz w:val="28"/>
          <w:szCs w:val="28"/>
        </w:rPr>
      </w:pPr>
      <w:r w:rsidRPr="0037750B">
        <w:rPr>
          <w:sz w:val="28"/>
          <w:szCs w:val="28"/>
        </w:rPr>
        <w:t>2.</w:t>
      </w:r>
      <w:r w:rsidR="0037750B">
        <w:rPr>
          <w:sz w:val="28"/>
          <w:szCs w:val="28"/>
        </w:rPr>
        <w:t xml:space="preserve"> </w:t>
      </w:r>
      <w:proofErr w:type="gramStart"/>
      <w:r w:rsidR="00CA3227" w:rsidRPr="0037750B">
        <w:rPr>
          <w:sz w:val="28"/>
          <w:szCs w:val="28"/>
        </w:rPr>
        <w:t>Заместителю начальника</w:t>
      </w:r>
      <w:r w:rsidRPr="0037750B">
        <w:rPr>
          <w:sz w:val="28"/>
          <w:szCs w:val="28"/>
        </w:rPr>
        <w:t xml:space="preserve"> отдела </w:t>
      </w:r>
      <w:r w:rsidR="00CA3227" w:rsidRPr="0037750B">
        <w:rPr>
          <w:sz w:val="28"/>
          <w:szCs w:val="28"/>
        </w:rPr>
        <w:t>информационного обеспечения и взаимодействия с сельскими поселениями А</w:t>
      </w:r>
      <w:r w:rsidRPr="0037750B">
        <w:rPr>
          <w:sz w:val="28"/>
          <w:szCs w:val="28"/>
        </w:rPr>
        <w:t>дм</w:t>
      </w:r>
      <w:r w:rsidR="00CA3227" w:rsidRPr="0037750B">
        <w:rPr>
          <w:sz w:val="28"/>
          <w:szCs w:val="28"/>
        </w:rPr>
        <w:t>инистрации МР «Левашинский район» Даудову Р.М.</w:t>
      </w:r>
      <w:r w:rsidRPr="0037750B">
        <w:rPr>
          <w:sz w:val="28"/>
          <w:szCs w:val="28"/>
        </w:rPr>
        <w:t xml:space="preserve"> ознакомить лиц рабочей группы по выемке обращений граждан из специализированного ящика «Для обращений граждан по вопросам коррупции» с настоящим постановлением</w:t>
      </w:r>
      <w:r w:rsidR="00CA3227" w:rsidRPr="0037750B">
        <w:rPr>
          <w:sz w:val="28"/>
          <w:szCs w:val="28"/>
        </w:rPr>
        <w:t xml:space="preserve">, </w:t>
      </w:r>
      <w:r w:rsidRPr="0037750B">
        <w:rPr>
          <w:sz w:val="28"/>
          <w:szCs w:val="28"/>
        </w:rPr>
        <w:t>разместить настоящее постановление на официальном сайте</w:t>
      </w:r>
      <w:r w:rsidR="00CA3227" w:rsidRPr="0037750B">
        <w:rPr>
          <w:sz w:val="28"/>
          <w:szCs w:val="28"/>
        </w:rPr>
        <w:t xml:space="preserve"> А</w:t>
      </w:r>
      <w:r w:rsidRPr="0037750B">
        <w:rPr>
          <w:sz w:val="28"/>
          <w:szCs w:val="28"/>
        </w:rPr>
        <w:t>дм</w:t>
      </w:r>
      <w:r w:rsidR="00CA3227" w:rsidRPr="0037750B">
        <w:rPr>
          <w:sz w:val="28"/>
          <w:szCs w:val="28"/>
        </w:rPr>
        <w:t>инистрации МР</w:t>
      </w:r>
      <w:r w:rsidRPr="0037750B">
        <w:rPr>
          <w:sz w:val="28"/>
          <w:szCs w:val="28"/>
        </w:rPr>
        <w:t xml:space="preserve"> «</w:t>
      </w:r>
      <w:r w:rsidR="00CA3227" w:rsidRPr="0037750B">
        <w:rPr>
          <w:sz w:val="28"/>
          <w:szCs w:val="28"/>
        </w:rPr>
        <w:t>Левашинский</w:t>
      </w:r>
      <w:r w:rsidRPr="0037750B">
        <w:rPr>
          <w:sz w:val="28"/>
          <w:szCs w:val="28"/>
        </w:rPr>
        <w:t xml:space="preserve"> район» в сети Инт</w:t>
      </w:r>
      <w:r w:rsidR="00CA3227" w:rsidRPr="0037750B">
        <w:rPr>
          <w:sz w:val="28"/>
          <w:szCs w:val="28"/>
        </w:rPr>
        <w:t>ернет и в газете «По новому пути</w:t>
      </w:r>
      <w:r w:rsidRPr="0037750B">
        <w:rPr>
          <w:sz w:val="28"/>
          <w:szCs w:val="28"/>
        </w:rPr>
        <w:t>».</w:t>
      </w:r>
      <w:proofErr w:type="gramEnd"/>
    </w:p>
    <w:p w:rsidR="005018FC" w:rsidRPr="0037750B" w:rsidRDefault="005018FC" w:rsidP="0037750B">
      <w:pPr>
        <w:rPr>
          <w:sz w:val="28"/>
          <w:szCs w:val="28"/>
        </w:rPr>
      </w:pPr>
      <w:r w:rsidRPr="0037750B">
        <w:rPr>
          <w:sz w:val="28"/>
          <w:szCs w:val="28"/>
        </w:rPr>
        <w:t>4.</w:t>
      </w:r>
      <w:r w:rsidR="0037750B">
        <w:rPr>
          <w:sz w:val="28"/>
          <w:szCs w:val="28"/>
        </w:rPr>
        <w:t xml:space="preserve"> </w:t>
      </w:r>
      <w:r w:rsidRPr="0037750B">
        <w:rPr>
          <w:sz w:val="28"/>
          <w:szCs w:val="28"/>
        </w:rPr>
        <w:t xml:space="preserve">Контроль исполнения настоящего постановления </w:t>
      </w:r>
      <w:r w:rsidR="00CA3227" w:rsidRPr="0037750B">
        <w:rPr>
          <w:sz w:val="28"/>
          <w:szCs w:val="28"/>
        </w:rPr>
        <w:t>возложить на заместителя главы А</w:t>
      </w:r>
      <w:r w:rsidRPr="0037750B">
        <w:rPr>
          <w:sz w:val="28"/>
          <w:szCs w:val="28"/>
        </w:rPr>
        <w:t>дм</w:t>
      </w:r>
      <w:r w:rsidR="00CA3227" w:rsidRPr="0037750B">
        <w:rPr>
          <w:sz w:val="28"/>
          <w:szCs w:val="28"/>
        </w:rPr>
        <w:t xml:space="preserve">инистрации МР «Левашинский район» </w:t>
      </w:r>
      <w:proofErr w:type="spellStart"/>
      <w:r w:rsidR="00CA3227" w:rsidRPr="0037750B">
        <w:rPr>
          <w:sz w:val="28"/>
          <w:szCs w:val="28"/>
        </w:rPr>
        <w:t>Дибирова</w:t>
      </w:r>
      <w:proofErr w:type="spellEnd"/>
      <w:r w:rsidR="00CA3227" w:rsidRPr="0037750B">
        <w:rPr>
          <w:sz w:val="28"/>
          <w:szCs w:val="28"/>
        </w:rPr>
        <w:t xml:space="preserve"> А.З.</w:t>
      </w:r>
    </w:p>
    <w:p w:rsidR="005018FC" w:rsidRPr="0037750B" w:rsidRDefault="005018FC" w:rsidP="005018FC">
      <w:pPr>
        <w:jc w:val="both"/>
        <w:rPr>
          <w:sz w:val="28"/>
          <w:szCs w:val="28"/>
        </w:rPr>
      </w:pPr>
      <w:r w:rsidRPr="0037750B">
        <w:rPr>
          <w:sz w:val="28"/>
          <w:szCs w:val="28"/>
        </w:rPr>
        <w:t>5.</w:t>
      </w:r>
      <w:r w:rsidR="0037750B">
        <w:rPr>
          <w:sz w:val="28"/>
          <w:szCs w:val="28"/>
        </w:rPr>
        <w:t xml:space="preserve"> </w:t>
      </w:r>
      <w:r w:rsidRPr="0037750B">
        <w:rPr>
          <w:sz w:val="28"/>
          <w:szCs w:val="28"/>
        </w:rPr>
        <w:t>Постановление вступает в силу со дня его подписания.</w:t>
      </w:r>
    </w:p>
    <w:p w:rsidR="00CA3227" w:rsidRDefault="00CA3227" w:rsidP="00CA3227">
      <w:pPr>
        <w:jc w:val="both"/>
        <w:rPr>
          <w:b/>
          <w:sz w:val="28"/>
          <w:szCs w:val="28"/>
        </w:rPr>
      </w:pPr>
    </w:p>
    <w:p w:rsidR="00CA3227" w:rsidRDefault="00CA3227" w:rsidP="00CA322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Администрации</w:t>
      </w:r>
    </w:p>
    <w:p w:rsidR="00CA3227" w:rsidRDefault="00CA3227" w:rsidP="00CA322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                                                                 М. Магомедов</w:t>
      </w:r>
    </w:p>
    <w:p w:rsidR="00CA3227" w:rsidRDefault="00CA3227" w:rsidP="00CA3227">
      <w:pPr>
        <w:jc w:val="both"/>
        <w:rPr>
          <w:b/>
          <w:i/>
          <w:spacing w:val="14"/>
          <w:sz w:val="24"/>
          <w:szCs w:val="24"/>
        </w:rPr>
      </w:pPr>
    </w:p>
    <w:p w:rsidR="0037750B" w:rsidRDefault="0037750B" w:rsidP="0049498C">
      <w:pPr>
        <w:rPr>
          <w:spacing w:val="14"/>
          <w:sz w:val="24"/>
          <w:szCs w:val="24"/>
        </w:rPr>
      </w:pPr>
    </w:p>
    <w:p w:rsidR="00965E4C" w:rsidRDefault="00965E4C" w:rsidP="0049498C">
      <w:pPr>
        <w:rPr>
          <w:spacing w:val="14"/>
          <w:sz w:val="24"/>
          <w:szCs w:val="24"/>
        </w:rPr>
      </w:pPr>
    </w:p>
    <w:p w:rsidR="00965E4C" w:rsidRPr="0049498C" w:rsidRDefault="00965E4C" w:rsidP="0049498C">
      <w:pPr>
        <w:rPr>
          <w:spacing w:val="14"/>
          <w:sz w:val="24"/>
          <w:szCs w:val="24"/>
        </w:rPr>
      </w:pPr>
    </w:p>
    <w:p w:rsidR="0037750B" w:rsidRDefault="0037750B" w:rsidP="00CA3227">
      <w:pPr>
        <w:jc w:val="right"/>
        <w:rPr>
          <w:b/>
          <w:i/>
          <w:spacing w:val="14"/>
          <w:sz w:val="24"/>
          <w:szCs w:val="24"/>
        </w:rPr>
      </w:pPr>
    </w:p>
    <w:p w:rsidR="0037750B" w:rsidRDefault="0037750B" w:rsidP="00CA3227">
      <w:pPr>
        <w:jc w:val="right"/>
        <w:rPr>
          <w:b/>
          <w:i/>
          <w:spacing w:val="14"/>
          <w:sz w:val="24"/>
          <w:szCs w:val="24"/>
        </w:rPr>
      </w:pPr>
    </w:p>
    <w:p w:rsidR="005018FC" w:rsidRPr="00CA3227" w:rsidRDefault="005018FC" w:rsidP="00CA3227">
      <w:pPr>
        <w:jc w:val="right"/>
        <w:rPr>
          <w:b/>
          <w:i/>
          <w:spacing w:val="14"/>
          <w:sz w:val="24"/>
          <w:szCs w:val="24"/>
        </w:rPr>
      </w:pPr>
      <w:r w:rsidRPr="00CA3227">
        <w:rPr>
          <w:b/>
          <w:i/>
          <w:spacing w:val="14"/>
          <w:sz w:val="24"/>
          <w:szCs w:val="24"/>
        </w:rPr>
        <w:lastRenderedPageBreak/>
        <w:t>ПРИЛОЖЕНИЕ</w:t>
      </w:r>
    </w:p>
    <w:p w:rsidR="005018FC" w:rsidRPr="007A45F4" w:rsidRDefault="005018FC" w:rsidP="005018FC">
      <w:pPr>
        <w:jc w:val="both"/>
        <w:rPr>
          <w:spacing w:val="14"/>
          <w:sz w:val="28"/>
          <w:szCs w:val="28"/>
        </w:rPr>
      </w:pPr>
      <w:r w:rsidRPr="007A45F4">
        <w:rPr>
          <w:spacing w:val="14"/>
          <w:sz w:val="28"/>
          <w:szCs w:val="28"/>
        </w:rPr>
        <w:t> </w:t>
      </w:r>
    </w:p>
    <w:p w:rsidR="005018FC" w:rsidRPr="007A45F4" w:rsidRDefault="005018FC" w:rsidP="005018FC">
      <w:pPr>
        <w:jc w:val="both"/>
        <w:rPr>
          <w:spacing w:val="14"/>
          <w:sz w:val="28"/>
          <w:szCs w:val="28"/>
        </w:rPr>
      </w:pPr>
      <w:r w:rsidRPr="007A45F4">
        <w:rPr>
          <w:spacing w:val="14"/>
          <w:sz w:val="28"/>
          <w:szCs w:val="28"/>
        </w:rPr>
        <w:t> </w:t>
      </w:r>
    </w:p>
    <w:p w:rsidR="005018FC" w:rsidRPr="00CA3227" w:rsidRDefault="005018FC" w:rsidP="00CA3227">
      <w:pPr>
        <w:jc w:val="center"/>
        <w:rPr>
          <w:b/>
          <w:spacing w:val="14"/>
          <w:sz w:val="28"/>
          <w:szCs w:val="28"/>
        </w:rPr>
      </w:pPr>
      <w:r w:rsidRPr="00CA3227">
        <w:rPr>
          <w:b/>
          <w:spacing w:val="14"/>
          <w:sz w:val="28"/>
          <w:szCs w:val="28"/>
        </w:rPr>
        <w:t>ПОРЯДОК</w:t>
      </w:r>
    </w:p>
    <w:p w:rsidR="00CA3227" w:rsidRDefault="005018FC" w:rsidP="00CA3227">
      <w:pPr>
        <w:jc w:val="center"/>
        <w:rPr>
          <w:b/>
          <w:spacing w:val="14"/>
          <w:sz w:val="28"/>
          <w:szCs w:val="28"/>
        </w:rPr>
      </w:pPr>
      <w:r w:rsidRPr="00CA3227">
        <w:rPr>
          <w:b/>
          <w:spacing w:val="14"/>
          <w:sz w:val="28"/>
          <w:szCs w:val="28"/>
        </w:rPr>
        <w:t>рассмотрения о</w:t>
      </w:r>
      <w:r w:rsidR="00CA3227">
        <w:rPr>
          <w:b/>
          <w:spacing w:val="14"/>
          <w:sz w:val="28"/>
          <w:szCs w:val="28"/>
        </w:rPr>
        <w:t xml:space="preserve">бращений граждан, поступивших в </w:t>
      </w:r>
      <w:r w:rsidRPr="00CA3227">
        <w:rPr>
          <w:b/>
          <w:spacing w:val="14"/>
          <w:sz w:val="28"/>
          <w:szCs w:val="28"/>
        </w:rPr>
        <w:t xml:space="preserve">специализированный ящик  </w:t>
      </w:r>
    </w:p>
    <w:p w:rsidR="005018FC" w:rsidRPr="00CA3227" w:rsidRDefault="005018FC" w:rsidP="00CA3227">
      <w:pPr>
        <w:jc w:val="center"/>
        <w:rPr>
          <w:b/>
          <w:spacing w:val="14"/>
          <w:sz w:val="28"/>
          <w:szCs w:val="28"/>
        </w:rPr>
      </w:pPr>
      <w:r w:rsidRPr="00CA3227">
        <w:rPr>
          <w:b/>
          <w:spacing w:val="14"/>
          <w:sz w:val="28"/>
          <w:szCs w:val="28"/>
        </w:rPr>
        <w:t>«Для обращений граждан по вопросам коррупции»</w:t>
      </w:r>
    </w:p>
    <w:p w:rsidR="005018FC" w:rsidRPr="007A45F4" w:rsidRDefault="005018FC" w:rsidP="005018FC">
      <w:pPr>
        <w:jc w:val="both"/>
        <w:rPr>
          <w:spacing w:val="14"/>
          <w:sz w:val="28"/>
          <w:szCs w:val="28"/>
        </w:rPr>
      </w:pPr>
      <w:r w:rsidRPr="007A45F4">
        <w:rPr>
          <w:spacing w:val="14"/>
          <w:sz w:val="28"/>
          <w:szCs w:val="28"/>
        </w:rPr>
        <w:t> </w:t>
      </w:r>
    </w:p>
    <w:p w:rsidR="005018FC" w:rsidRPr="0037750B" w:rsidRDefault="005018FC" w:rsidP="005018FC">
      <w:pPr>
        <w:jc w:val="both"/>
        <w:rPr>
          <w:b/>
          <w:sz w:val="28"/>
          <w:szCs w:val="28"/>
        </w:rPr>
      </w:pPr>
      <w:r w:rsidRPr="0037750B">
        <w:rPr>
          <w:b/>
          <w:sz w:val="28"/>
          <w:szCs w:val="28"/>
        </w:rPr>
        <w:t>Статья 1.  Общие положения</w:t>
      </w:r>
    </w:p>
    <w:p w:rsidR="005018FC" w:rsidRPr="0037750B" w:rsidRDefault="005018FC" w:rsidP="005018FC">
      <w:pPr>
        <w:jc w:val="both"/>
        <w:rPr>
          <w:sz w:val="28"/>
          <w:szCs w:val="28"/>
        </w:rPr>
      </w:pPr>
      <w:r w:rsidRPr="0037750B">
        <w:rPr>
          <w:sz w:val="28"/>
          <w:szCs w:val="28"/>
        </w:rPr>
        <w:t>Рассмотрение обращений граждан, поступивших в специализированный ящик «Для обращений граждан по вопросам коррупции» осуществляется в  соответствии с настоящим Порядком.</w:t>
      </w:r>
    </w:p>
    <w:p w:rsidR="005018FC" w:rsidRPr="0037750B" w:rsidRDefault="005018FC" w:rsidP="005018FC">
      <w:pPr>
        <w:jc w:val="both"/>
        <w:rPr>
          <w:sz w:val="28"/>
          <w:szCs w:val="28"/>
        </w:rPr>
      </w:pPr>
      <w:r w:rsidRPr="0037750B">
        <w:rPr>
          <w:sz w:val="28"/>
          <w:szCs w:val="28"/>
        </w:rPr>
        <w:t> </w:t>
      </w:r>
    </w:p>
    <w:p w:rsidR="005018FC" w:rsidRPr="0037750B" w:rsidRDefault="005018FC" w:rsidP="005018FC">
      <w:pPr>
        <w:jc w:val="both"/>
        <w:rPr>
          <w:b/>
          <w:sz w:val="28"/>
          <w:szCs w:val="28"/>
        </w:rPr>
      </w:pPr>
      <w:r w:rsidRPr="0037750B">
        <w:rPr>
          <w:b/>
          <w:sz w:val="28"/>
          <w:szCs w:val="28"/>
        </w:rPr>
        <w:t>Статья  2. Прием и первичная обработка обращений граждан</w:t>
      </w:r>
    </w:p>
    <w:p w:rsidR="005018FC" w:rsidRPr="0037750B" w:rsidRDefault="005018FC" w:rsidP="005018FC">
      <w:pPr>
        <w:jc w:val="both"/>
        <w:rPr>
          <w:sz w:val="28"/>
          <w:szCs w:val="28"/>
        </w:rPr>
      </w:pPr>
      <w:r w:rsidRPr="0037750B">
        <w:rPr>
          <w:sz w:val="28"/>
          <w:szCs w:val="28"/>
        </w:rPr>
        <w:t>1. Рабочей группой рассматриваются обращения граждан, поступивших в специализированный ящик  «Для обращений граждан по вопросам коррупции» согласно приложению 1 к настоящему Порядку.</w:t>
      </w:r>
    </w:p>
    <w:p w:rsidR="005018FC" w:rsidRPr="0037750B" w:rsidRDefault="005018FC" w:rsidP="005018FC">
      <w:pPr>
        <w:jc w:val="both"/>
        <w:rPr>
          <w:sz w:val="28"/>
          <w:szCs w:val="28"/>
        </w:rPr>
      </w:pPr>
      <w:r w:rsidRPr="0037750B">
        <w:rPr>
          <w:sz w:val="28"/>
          <w:szCs w:val="28"/>
        </w:rPr>
        <w:t>2. Рабочая группа в целях выполнения возложенных на нее задач осуществляет выемку обращений граждан из специализированного почтового ящика, предназначенного для сбора обращений граждан по вопросам коррупции (далее – почтовый ящик), согласно приложению 2 к настоящему Порядку.</w:t>
      </w:r>
    </w:p>
    <w:p w:rsidR="005018FC" w:rsidRPr="0037750B" w:rsidRDefault="005018FC" w:rsidP="005018FC">
      <w:pPr>
        <w:jc w:val="both"/>
        <w:rPr>
          <w:sz w:val="28"/>
          <w:szCs w:val="28"/>
        </w:rPr>
      </w:pPr>
      <w:r w:rsidRPr="0037750B">
        <w:rPr>
          <w:sz w:val="28"/>
          <w:szCs w:val="28"/>
        </w:rPr>
        <w:t>Выемка обращений граждан из почтового ящика осуществляется не реже 1 раза в месяц и оформляется актом выемки обращений граждан из почтового ящика согласно приложению 3 к настоящему Порядку.</w:t>
      </w:r>
    </w:p>
    <w:p w:rsidR="005018FC" w:rsidRPr="0037750B" w:rsidRDefault="005018FC" w:rsidP="005018FC">
      <w:pPr>
        <w:jc w:val="both"/>
        <w:rPr>
          <w:sz w:val="28"/>
          <w:szCs w:val="28"/>
        </w:rPr>
      </w:pPr>
      <w:r w:rsidRPr="0037750B">
        <w:rPr>
          <w:sz w:val="28"/>
          <w:szCs w:val="28"/>
        </w:rPr>
        <w:t>Рабочая группа  в целях выполнения возложенных на нее задач осуществляет выемку обращений граждан из специализированного почтового ящика  «Для обращений граждан по вопросам ко</w:t>
      </w:r>
      <w:r w:rsidR="00A85BF1">
        <w:rPr>
          <w:sz w:val="28"/>
          <w:szCs w:val="28"/>
        </w:rPr>
        <w:t>ррупции», размещенный в здании Администрации МР</w:t>
      </w:r>
      <w:r w:rsidR="00CA3227" w:rsidRPr="0037750B">
        <w:rPr>
          <w:sz w:val="28"/>
          <w:szCs w:val="28"/>
        </w:rPr>
        <w:t xml:space="preserve"> «Левашинский</w:t>
      </w:r>
      <w:r w:rsidRPr="0037750B">
        <w:rPr>
          <w:sz w:val="28"/>
          <w:szCs w:val="28"/>
        </w:rPr>
        <w:t xml:space="preserve"> район»  по адресу:</w:t>
      </w:r>
    </w:p>
    <w:p w:rsidR="005018FC" w:rsidRPr="0037750B" w:rsidRDefault="00227CA7" w:rsidP="00CA3227">
      <w:pPr>
        <w:rPr>
          <w:b/>
          <w:sz w:val="28"/>
          <w:szCs w:val="28"/>
        </w:rPr>
      </w:pPr>
      <w:r w:rsidRPr="0037750B">
        <w:rPr>
          <w:b/>
          <w:sz w:val="28"/>
          <w:szCs w:val="28"/>
        </w:rPr>
        <w:t>Республика Дагестан,  с.</w:t>
      </w:r>
      <w:r w:rsidR="00CA3227" w:rsidRPr="0037750B">
        <w:rPr>
          <w:b/>
          <w:sz w:val="28"/>
          <w:szCs w:val="28"/>
        </w:rPr>
        <w:t xml:space="preserve"> </w:t>
      </w:r>
      <w:r w:rsidRPr="0037750B">
        <w:rPr>
          <w:b/>
          <w:sz w:val="28"/>
          <w:szCs w:val="28"/>
        </w:rPr>
        <w:t>Леваши, ул. Ленина,12</w:t>
      </w:r>
      <w:r w:rsidR="005018FC" w:rsidRPr="0037750B">
        <w:rPr>
          <w:b/>
          <w:sz w:val="28"/>
          <w:szCs w:val="28"/>
        </w:rPr>
        <w:t>.</w:t>
      </w:r>
    </w:p>
    <w:p w:rsidR="005018FC" w:rsidRPr="0037750B" w:rsidRDefault="005018FC" w:rsidP="005018FC">
      <w:pPr>
        <w:jc w:val="both"/>
        <w:rPr>
          <w:sz w:val="28"/>
          <w:szCs w:val="28"/>
        </w:rPr>
      </w:pPr>
      <w:r w:rsidRPr="0037750B">
        <w:rPr>
          <w:sz w:val="28"/>
          <w:szCs w:val="28"/>
        </w:rPr>
        <w:t>3. Обращения граждан, содержащие нецензурные или оскорбительные угрозы жизни, здоров</w:t>
      </w:r>
      <w:r w:rsidR="00227CA7" w:rsidRPr="0037750B">
        <w:rPr>
          <w:sz w:val="28"/>
          <w:szCs w:val="28"/>
        </w:rPr>
        <w:t>ью и имуществу должностных лиц А</w:t>
      </w:r>
      <w:r w:rsidRPr="0037750B">
        <w:rPr>
          <w:sz w:val="28"/>
          <w:szCs w:val="28"/>
        </w:rPr>
        <w:t>дминистрации м</w:t>
      </w:r>
      <w:r w:rsidR="00227CA7" w:rsidRPr="0037750B">
        <w:rPr>
          <w:sz w:val="28"/>
          <w:szCs w:val="28"/>
        </w:rPr>
        <w:t>униципального района «Левашинский</w:t>
      </w:r>
      <w:r w:rsidRPr="0037750B">
        <w:rPr>
          <w:sz w:val="28"/>
          <w:szCs w:val="28"/>
        </w:rPr>
        <w:t xml:space="preserve"> район» или членов их семьи, и обращения, имеющие странный запах, цвет, вес немедленно после вскрытия специализированного ящика направляются или сообщаются в правоохранительные органы.</w:t>
      </w:r>
    </w:p>
    <w:p w:rsidR="0037750B" w:rsidRPr="0037750B" w:rsidRDefault="0037750B" w:rsidP="005018FC">
      <w:pPr>
        <w:jc w:val="both"/>
        <w:rPr>
          <w:b/>
          <w:sz w:val="28"/>
          <w:szCs w:val="28"/>
        </w:rPr>
      </w:pPr>
    </w:p>
    <w:p w:rsidR="005018FC" w:rsidRPr="0037750B" w:rsidRDefault="005018FC" w:rsidP="005018FC">
      <w:pPr>
        <w:jc w:val="both"/>
        <w:rPr>
          <w:b/>
          <w:sz w:val="28"/>
          <w:szCs w:val="28"/>
        </w:rPr>
      </w:pPr>
      <w:r w:rsidRPr="0037750B">
        <w:rPr>
          <w:b/>
          <w:sz w:val="28"/>
          <w:szCs w:val="28"/>
        </w:rPr>
        <w:t>Статья 3.  Регистрация поступивших обращений граждан</w:t>
      </w:r>
    </w:p>
    <w:p w:rsidR="005018FC" w:rsidRPr="0037750B" w:rsidRDefault="005018FC" w:rsidP="005018FC">
      <w:pPr>
        <w:jc w:val="both"/>
        <w:rPr>
          <w:sz w:val="28"/>
          <w:szCs w:val="28"/>
        </w:rPr>
      </w:pPr>
      <w:r w:rsidRPr="0037750B">
        <w:rPr>
          <w:sz w:val="28"/>
          <w:szCs w:val="28"/>
        </w:rPr>
        <w:t>1. Регистрация обращений граждан, поступивших через почтовый ящик, осуществляется ответственным секретарем рабочей группы в журнале регистрации обращений граждан согласно приложению 4 к настоящему Порядку.</w:t>
      </w:r>
    </w:p>
    <w:p w:rsidR="005018FC" w:rsidRPr="0037750B" w:rsidRDefault="005018FC" w:rsidP="005018FC">
      <w:pPr>
        <w:jc w:val="both"/>
        <w:rPr>
          <w:sz w:val="28"/>
          <w:szCs w:val="28"/>
        </w:rPr>
      </w:pPr>
      <w:r w:rsidRPr="0037750B">
        <w:rPr>
          <w:sz w:val="28"/>
          <w:szCs w:val="28"/>
        </w:rPr>
        <w:t>2. Регистрация обращений граждан производится в следующем порядке:</w:t>
      </w:r>
    </w:p>
    <w:p w:rsidR="005018FC" w:rsidRPr="0037750B" w:rsidRDefault="005018FC" w:rsidP="005018FC">
      <w:pPr>
        <w:jc w:val="both"/>
        <w:rPr>
          <w:sz w:val="28"/>
          <w:szCs w:val="28"/>
        </w:rPr>
      </w:pPr>
      <w:r w:rsidRPr="0037750B">
        <w:rPr>
          <w:sz w:val="28"/>
          <w:szCs w:val="28"/>
        </w:rPr>
        <w:t>1) письменное обращение: первая буква фамилии обратившегося гражданина - порядковый номер;</w:t>
      </w:r>
    </w:p>
    <w:p w:rsidR="005018FC" w:rsidRPr="0037750B" w:rsidRDefault="005018FC" w:rsidP="005018FC">
      <w:pPr>
        <w:jc w:val="both"/>
        <w:rPr>
          <w:sz w:val="28"/>
          <w:szCs w:val="28"/>
        </w:rPr>
      </w:pPr>
      <w:r w:rsidRPr="0037750B">
        <w:rPr>
          <w:sz w:val="28"/>
          <w:szCs w:val="28"/>
        </w:rPr>
        <w:t>2) коллективное обращение: Кол - порядковый номер.</w:t>
      </w:r>
    </w:p>
    <w:p w:rsidR="005018FC" w:rsidRPr="0037750B" w:rsidRDefault="005018FC" w:rsidP="005018FC">
      <w:pPr>
        <w:jc w:val="both"/>
        <w:rPr>
          <w:sz w:val="28"/>
          <w:szCs w:val="28"/>
        </w:rPr>
      </w:pPr>
      <w:r w:rsidRPr="0037750B">
        <w:rPr>
          <w:sz w:val="28"/>
          <w:szCs w:val="28"/>
        </w:rPr>
        <w:t xml:space="preserve">Если обращение подписано двумя и более авторами, то регистрируются первые два или три, в том числе автор, в адрес которого обратившиеся просят направить </w:t>
      </w:r>
      <w:r w:rsidRPr="0037750B">
        <w:rPr>
          <w:sz w:val="28"/>
          <w:szCs w:val="28"/>
        </w:rPr>
        <w:lastRenderedPageBreak/>
        <w:t>ответ. Указывается общее количество авторов. Такое обращение считается коллективным. Коллективными являются также обращения, поступившие от имени коллектива организации, а также резолюции собраний и митингов.</w:t>
      </w:r>
    </w:p>
    <w:p w:rsidR="005018FC" w:rsidRPr="0037750B" w:rsidRDefault="005018FC" w:rsidP="005018FC">
      <w:pPr>
        <w:jc w:val="both"/>
        <w:rPr>
          <w:sz w:val="28"/>
          <w:szCs w:val="28"/>
        </w:rPr>
      </w:pPr>
      <w:r w:rsidRPr="0037750B">
        <w:rPr>
          <w:sz w:val="28"/>
          <w:szCs w:val="28"/>
        </w:rPr>
        <w:t> </w:t>
      </w:r>
    </w:p>
    <w:p w:rsidR="005018FC" w:rsidRPr="0037750B" w:rsidRDefault="005018FC" w:rsidP="005018FC">
      <w:pPr>
        <w:jc w:val="both"/>
        <w:rPr>
          <w:b/>
          <w:sz w:val="28"/>
          <w:szCs w:val="28"/>
        </w:rPr>
      </w:pPr>
      <w:r w:rsidRPr="0037750B">
        <w:rPr>
          <w:b/>
          <w:sz w:val="28"/>
          <w:szCs w:val="28"/>
        </w:rPr>
        <w:t>Статья 4. Направление обращений граждан на рассмотрение</w:t>
      </w:r>
    </w:p>
    <w:p w:rsidR="005018FC" w:rsidRPr="0037750B" w:rsidRDefault="005018FC" w:rsidP="005018FC">
      <w:pPr>
        <w:jc w:val="both"/>
        <w:rPr>
          <w:sz w:val="28"/>
          <w:szCs w:val="28"/>
        </w:rPr>
      </w:pPr>
      <w:r w:rsidRPr="0037750B">
        <w:rPr>
          <w:sz w:val="28"/>
          <w:szCs w:val="28"/>
        </w:rPr>
        <w:t>1. Зарегистрированное обращение предоставляется председателю рабочей группы для наложения резолюции.</w:t>
      </w:r>
    </w:p>
    <w:p w:rsidR="005018FC" w:rsidRPr="0037750B" w:rsidRDefault="005018FC" w:rsidP="005018FC">
      <w:pPr>
        <w:jc w:val="both"/>
        <w:rPr>
          <w:sz w:val="28"/>
          <w:szCs w:val="28"/>
        </w:rPr>
      </w:pPr>
      <w:r w:rsidRPr="0037750B">
        <w:rPr>
          <w:sz w:val="28"/>
          <w:szCs w:val="28"/>
        </w:rPr>
        <w:t>2.  Решение о направлении обращения гражданина на рассмотрение принимается исходя из его содержания с учетом следующих особенностей:</w:t>
      </w:r>
    </w:p>
    <w:p w:rsidR="005018FC" w:rsidRPr="0037750B" w:rsidRDefault="005018FC" w:rsidP="005018FC">
      <w:pPr>
        <w:jc w:val="both"/>
        <w:rPr>
          <w:sz w:val="28"/>
          <w:szCs w:val="28"/>
        </w:rPr>
      </w:pPr>
      <w:r w:rsidRPr="0037750B">
        <w:rPr>
          <w:sz w:val="28"/>
          <w:szCs w:val="28"/>
        </w:rPr>
        <w:t>1) в случае, если вопрос, поставленный заявителем, относится к вопросам местного значения, обращение направляется на рассмо</w:t>
      </w:r>
      <w:r w:rsidR="00227CA7" w:rsidRPr="0037750B">
        <w:rPr>
          <w:sz w:val="28"/>
          <w:szCs w:val="28"/>
        </w:rPr>
        <w:t>трение в А</w:t>
      </w:r>
      <w:r w:rsidRPr="0037750B">
        <w:rPr>
          <w:sz w:val="28"/>
          <w:szCs w:val="28"/>
        </w:rPr>
        <w:t>дминистрацию м</w:t>
      </w:r>
      <w:r w:rsidR="00227CA7" w:rsidRPr="0037750B">
        <w:rPr>
          <w:sz w:val="28"/>
          <w:szCs w:val="28"/>
        </w:rPr>
        <w:t>униципального района «Левашинский</w:t>
      </w:r>
      <w:r w:rsidRPr="0037750B">
        <w:rPr>
          <w:sz w:val="28"/>
          <w:szCs w:val="28"/>
        </w:rPr>
        <w:t xml:space="preserve"> район»;</w:t>
      </w:r>
    </w:p>
    <w:p w:rsidR="005018FC" w:rsidRPr="0037750B" w:rsidRDefault="005018FC" w:rsidP="005018FC">
      <w:pPr>
        <w:jc w:val="both"/>
        <w:rPr>
          <w:sz w:val="28"/>
          <w:szCs w:val="28"/>
        </w:rPr>
      </w:pPr>
      <w:r w:rsidRPr="0037750B">
        <w:rPr>
          <w:sz w:val="28"/>
          <w:szCs w:val="28"/>
        </w:rPr>
        <w:t>2) в случае, если вопрос, поставленный заявителем, находится  в ведении исполнительных органов государственной власти Республики Дагестан, обращение направляется на рассмотрение в соответствующий исполнительный орган государственной власти Республики Дагестан;</w:t>
      </w:r>
    </w:p>
    <w:p w:rsidR="005018FC" w:rsidRPr="0037750B" w:rsidRDefault="005018FC" w:rsidP="005018FC">
      <w:pPr>
        <w:jc w:val="both"/>
        <w:rPr>
          <w:sz w:val="28"/>
          <w:szCs w:val="28"/>
        </w:rPr>
      </w:pPr>
      <w:r w:rsidRPr="0037750B">
        <w:rPr>
          <w:sz w:val="28"/>
          <w:szCs w:val="28"/>
        </w:rPr>
        <w:t>3) в случае, если вопрос, поставленный заявителем, находится в ведении территориальных органов федеральных органов исполнительной власти по Республики Дагестан, обращение направляется на рассмотрение в соответствующий орган, чье представительство имеется на территории Республики Дагестан;</w:t>
      </w:r>
    </w:p>
    <w:p w:rsidR="005018FC" w:rsidRPr="0037750B" w:rsidRDefault="005018FC" w:rsidP="005018FC">
      <w:pPr>
        <w:jc w:val="both"/>
        <w:rPr>
          <w:sz w:val="28"/>
          <w:szCs w:val="28"/>
        </w:rPr>
      </w:pPr>
      <w:proofErr w:type="gramStart"/>
      <w:r w:rsidRPr="0037750B">
        <w:rPr>
          <w:sz w:val="28"/>
          <w:szCs w:val="28"/>
        </w:rPr>
        <w:t>4) в случае, если решение поставленных в письменном обращении вопросов относится к компетенции нескольких органов государственной власти, органов местного самоуправления или должностных лиц, копии обращения в соответствии с резолюцией председателя рабочей группы в течение 3 рабочих дней со дня их регистрации  направляются в соответствующие органы государственной власти, органы местного самоуправления или соответствующим должностным лицам.</w:t>
      </w:r>
      <w:proofErr w:type="gramEnd"/>
    </w:p>
    <w:p w:rsidR="005018FC" w:rsidRPr="0037750B" w:rsidRDefault="005018FC" w:rsidP="005018FC">
      <w:pPr>
        <w:jc w:val="both"/>
        <w:rPr>
          <w:sz w:val="28"/>
          <w:szCs w:val="28"/>
        </w:rPr>
      </w:pPr>
      <w:r w:rsidRPr="0037750B">
        <w:rPr>
          <w:sz w:val="28"/>
          <w:szCs w:val="28"/>
        </w:rPr>
        <w:t>3. Резолюция председателя рабочей группы должна содержать: наименование исполнительного органа государственной власти Республики Дагестан, органа местного самоуправления м</w:t>
      </w:r>
      <w:r w:rsidR="00227CA7" w:rsidRPr="0037750B">
        <w:rPr>
          <w:sz w:val="28"/>
          <w:szCs w:val="28"/>
        </w:rPr>
        <w:t>униципального района «Левашинский</w:t>
      </w:r>
      <w:r w:rsidRPr="0037750B">
        <w:rPr>
          <w:sz w:val="28"/>
          <w:szCs w:val="28"/>
        </w:rPr>
        <w:t xml:space="preserve"> район», фамилии и инициалы должностных лиц, которым направляется резолюция, кратко сформулированный текст, предписывающий действие, порядок и срок его исполнения, подпись и дату. Резолюция может состоять из нескольких частей, предписывающих каждому исполнителю самостоятельное действие, порядок и срок исполнения резолюции.</w:t>
      </w:r>
    </w:p>
    <w:p w:rsidR="005018FC" w:rsidRPr="0037750B" w:rsidRDefault="005018FC" w:rsidP="005018FC">
      <w:pPr>
        <w:jc w:val="both"/>
        <w:rPr>
          <w:sz w:val="28"/>
          <w:szCs w:val="28"/>
        </w:rPr>
      </w:pPr>
      <w:r w:rsidRPr="0037750B">
        <w:rPr>
          <w:sz w:val="28"/>
          <w:szCs w:val="28"/>
        </w:rPr>
        <w:t>4. Срок рассмотрения обращений председателем рабочей группы – до 3 рабочих дней.</w:t>
      </w:r>
    </w:p>
    <w:p w:rsidR="005018FC" w:rsidRPr="0037750B" w:rsidRDefault="005018FC" w:rsidP="005018FC">
      <w:pPr>
        <w:jc w:val="both"/>
        <w:rPr>
          <w:sz w:val="28"/>
          <w:szCs w:val="28"/>
        </w:rPr>
      </w:pPr>
      <w:r w:rsidRPr="0037750B">
        <w:rPr>
          <w:sz w:val="28"/>
          <w:szCs w:val="28"/>
        </w:rPr>
        <w:t>5. Запрещается направлять обращения граждан на рассмотрение в орган государственной власти, орган местного самоуправления му</w:t>
      </w:r>
      <w:r w:rsidR="00227CA7" w:rsidRPr="0037750B">
        <w:rPr>
          <w:sz w:val="28"/>
          <w:szCs w:val="28"/>
        </w:rPr>
        <w:t>ниципального района «Левашинский</w:t>
      </w:r>
      <w:r w:rsidRPr="0037750B">
        <w:rPr>
          <w:sz w:val="28"/>
          <w:szCs w:val="28"/>
        </w:rPr>
        <w:t xml:space="preserve"> район» или должностному лицу, решение или действие (бездействие) которых обжалуется.</w:t>
      </w:r>
    </w:p>
    <w:p w:rsidR="005018FC" w:rsidRPr="0037750B" w:rsidRDefault="005018FC" w:rsidP="005018FC">
      <w:pPr>
        <w:jc w:val="both"/>
        <w:rPr>
          <w:sz w:val="28"/>
          <w:szCs w:val="28"/>
        </w:rPr>
      </w:pPr>
      <w:proofErr w:type="gramStart"/>
      <w:r w:rsidRPr="0037750B">
        <w:rPr>
          <w:sz w:val="28"/>
          <w:szCs w:val="28"/>
        </w:rPr>
        <w:t>В случае если в соответствии с указанным запретом, невозможно направление обращения гражданина на рассмотрение в орган государственной власти, орган местного самоуправления м</w:t>
      </w:r>
      <w:r w:rsidR="00227CA7" w:rsidRPr="0037750B">
        <w:rPr>
          <w:sz w:val="28"/>
          <w:szCs w:val="28"/>
        </w:rPr>
        <w:t>униципального района «Левашинский</w:t>
      </w:r>
      <w:r w:rsidRPr="0037750B">
        <w:rPr>
          <w:sz w:val="28"/>
          <w:szCs w:val="28"/>
        </w:rPr>
        <w:t xml:space="preserve"> район» или должностному лицу, в компетенцию которых входит решение поставленных в обращении вопросов, данное обращение возвращается гражданину с </w:t>
      </w:r>
      <w:r w:rsidRPr="0037750B">
        <w:rPr>
          <w:sz w:val="28"/>
          <w:szCs w:val="28"/>
        </w:rPr>
        <w:lastRenderedPageBreak/>
        <w:t>разъяснением его права обжаловать соответствующие решения или действия (бездействия) в установленном порядке в суде.</w:t>
      </w:r>
      <w:proofErr w:type="gramEnd"/>
    </w:p>
    <w:p w:rsidR="005018FC" w:rsidRPr="0037750B" w:rsidRDefault="005018FC" w:rsidP="005018FC">
      <w:pPr>
        <w:jc w:val="both"/>
        <w:rPr>
          <w:sz w:val="28"/>
          <w:szCs w:val="28"/>
        </w:rPr>
      </w:pPr>
      <w:r w:rsidRPr="0037750B">
        <w:rPr>
          <w:sz w:val="28"/>
          <w:szCs w:val="28"/>
        </w:rPr>
        <w:t> </w:t>
      </w:r>
    </w:p>
    <w:p w:rsidR="005018FC" w:rsidRPr="0037750B" w:rsidRDefault="005018FC" w:rsidP="005018FC">
      <w:pPr>
        <w:jc w:val="both"/>
        <w:rPr>
          <w:b/>
          <w:sz w:val="28"/>
          <w:szCs w:val="28"/>
        </w:rPr>
      </w:pPr>
      <w:r w:rsidRPr="0037750B">
        <w:rPr>
          <w:b/>
          <w:sz w:val="28"/>
          <w:szCs w:val="28"/>
        </w:rPr>
        <w:t>Статья 5. Постановка обращений на контроль, направление обращений исполнителям</w:t>
      </w:r>
    </w:p>
    <w:p w:rsidR="005018FC" w:rsidRPr="0037750B" w:rsidRDefault="005018FC" w:rsidP="005018FC">
      <w:pPr>
        <w:jc w:val="both"/>
        <w:rPr>
          <w:sz w:val="28"/>
          <w:szCs w:val="28"/>
        </w:rPr>
      </w:pPr>
      <w:r w:rsidRPr="0037750B">
        <w:rPr>
          <w:sz w:val="28"/>
          <w:szCs w:val="28"/>
        </w:rPr>
        <w:t>1. Рассмотренное председателем рабочей группы  обращение с резолюцией направляется исполнителю.</w:t>
      </w:r>
    </w:p>
    <w:p w:rsidR="005018FC" w:rsidRPr="0037750B" w:rsidRDefault="005018FC" w:rsidP="005018FC">
      <w:pPr>
        <w:jc w:val="both"/>
        <w:rPr>
          <w:sz w:val="28"/>
          <w:szCs w:val="28"/>
        </w:rPr>
      </w:pPr>
      <w:r w:rsidRPr="0037750B">
        <w:rPr>
          <w:sz w:val="28"/>
          <w:szCs w:val="28"/>
        </w:rPr>
        <w:t>2. Резолюция заносится в журнал регистрации обращений граждан, в графу «Примечание».</w:t>
      </w:r>
    </w:p>
    <w:p w:rsidR="005018FC" w:rsidRPr="0037750B" w:rsidRDefault="005018FC" w:rsidP="005018FC">
      <w:pPr>
        <w:jc w:val="both"/>
        <w:rPr>
          <w:sz w:val="28"/>
          <w:szCs w:val="28"/>
        </w:rPr>
      </w:pPr>
      <w:r w:rsidRPr="0037750B">
        <w:rPr>
          <w:sz w:val="28"/>
          <w:szCs w:val="28"/>
        </w:rPr>
        <w:t>3. К обращениям с резолюцией председателя рабочей группы, направляемым на рассмотрение в администрацию м</w:t>
      </w:r>
      <w:r w:rsidR="00227CA7" w:rsidRPr="0037750B">
        <w:rPr>
          <w:sz w:val="28"/>
          <w:szCs w:val="28"/>
        </w:rPr>
        <w:t>униципального района «Левашинский</w:t>
      </w:r>
      <w:r w:rsidRPr="0037750B">
        <w:rPr>
          <w:sz w:val="28"/>
          <w:szCs w:val="28"/>
        </w:rPr>
        <w:t xml:space="preserve"> район», готовится сопроводительное письмо по форме, согласно приложению  6 к настоящему Порядку. Сопроводительное письмо подписывает ответственный секретарь рабочей группы.</w:t>
      </w:r>
    </w:p>
    <w:p w:rsidR="005018FC" w:rsidRPr="0037750B" w:rsidRDefault="005018FC" w:rsidP="005018FC">
      <w:pPr>
        <w:jc w:val="both"/>
        <w:rPr>
          <w:sz w:val="28"/>
          <w:szCs w:val="28"/>
        </w:rPr>
      </w:pPr>
      <w:r w:rsidRPr="0037750B">
        <w:rPr>
          <w:sz w:val="28"/>
          <w:szCs w:val="28"/>
        </w:rPr>
        <w:t>4. Если обращение направляется на рассмотрение в  органы  исполнительной власти по Республики Дагестан, органы местного самоуправления м</w:t>
      </w:r>
      <w:r w:rsidR="00227CA7" w:rsidRPr="0037750B">
        <w:rPr>
          <w:sz w:val="28"/>
          <w:szCs w:val="28"/>
        </w:rPr>
        <w:t>униципального района «Левашинский</w:t>
      </w:r>
      <w:r w:rsidRPr="0037750B">
        <w:rPr>
          <w:sz w:val="28"/>
          <w:szCs w:val="28"/>
        </w:rPr>
        <w:t xml:space="preserve"> район», ответственный секретарь рабочей группы оформляет сопроводительное письмо, которое подписывает председатель рабочей группы.</w:t>
      </w:r>
    </w:p>
    <w:p w:rsidR="005018FC" w:rsidRPr="0037750B" w:rsidRDefault="005018FC" w:rsidP="005018FC">
      <w:pPr>
        <w:jc w:val="both"/>
        <w:rPr>
          <w:sz w:val="28"/>
          <w:szCs w:val="28"/>
        </w:rPr>
      </w:pPr>
      <w:r w:rsidRPr="0037750B">
        <w:rPr>
          <w:sz w:val="28"/>
          <w:szCs w:val="28"/>
        </w:rPr>
        <w:t>Остальные обращения с резолюцией председателя рабочей группы передаются исполнителям через секретаря рабочей группы.</w:t>
      </w:r>
    </w:p>
    <w:p w:rsidR="005018FC" w:rsidRPr="0037750B" w:rsidRDefault="005018FC" w:rsidP="005018FC">
      <w:pPr>
        <w:jc w:val="both"/>
        <w:rPr>
          <w:sz w:val="28"/>
          <w:szCs w:val="28"/>
        </w:rPr>
      </w:pPr>
      <w:r w:rsidRPr="0037750B">
        <w:rPr>
          <w:sz w:val="28"/>
          <w:szCs w:val="28"/>
        </w:rPr>
        <w:t>5. Письменное обращение, содержащее вопросы, решение которых не входит в компетенцию рабочей группы, в 7-дневный срок со дня его регистрации направляется в соответствующий орган государственной власти,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37750B" w:rsidRDefault="0037750B" w:rsidP="00227CA7">
      <w:pPr>
        <w:rPr>
          <w:b/>
          <w:sz w:val="28"/>
          <w:szCs w:val="28"/>
        </w:rPr>
      </w:pPr>
    </w:p>
    <w:p w:rsidR="005018FC" w:rsidRPr="0037750B" w:rsidRDefault="005018FC" w:rsidP="00227CA7">
      <w:pPr>
        <w:rPr>
          <w:b/>
          <w:sz w:val="28"/>
          <w:szCs w:val="28"/>
        </w:rPr>
      </w:pPr>
      <w:r w:rsidRPr="0037750B">
        <w:rPr>
          <w:b/>
          <w:sz w:val="28"/>
          <w:szCs w:val="28"/>
        </w:rPr>
        <w:t>Статья 6. Извещение граждан о направлении их обращений  для принятия конкретных мер в исполнительные органы государственной власти Республики Дагестан, органы местного самоуправления м</w:t>
      </w:r>
      <w:r w:rsidR="00227CA7" w:rsidRPr="0037750B">
        <w:rPr>
          <w:b/>
          <w:sz w:val="28"/>
          <w:szCs w:val="28"/>
        </w:rPr>
        <w:t>униципального района «Левашинский</w:t>
      </w:r>
      <w:r w:rsidRPr="0037750B">
        <w:rPr>
          <w:b/>
          <w:sz w:val="28"/>
          <w:szCs w:val="28"/>
        </w:rPr>
        <w:t xml:space="preserve"> район», учрежден</w:t>
      </w:r>
      <w:r w:rsidR="00227CA7" w:rsidRPr="0037750B">
        <w:rPr>
          <w:b/>
          <w:sz w:val="28"/>
          <w:szCs w:val="28"/>
        </w:rPr>
        <w:t xml:space="preserve">ия, организации, находящиеся на </w:t>
      </w:r>
      <w:r w:rsidRPr="0037750B">
        <w:rPr>
          <w:b/>
          <w:sz w:val="28"/>
          <w:szCs w:val="28"/>
        </w:rPr>
        <w:t>территории </w:t>
      </w:r>
      <w:r w:rsidR="00227CA7" w:rsidRPr="0037750B">
        <w:rPr>
          <w:b/>
          <w:sz w:val="28"/>
          <w:szCs w:val="28"/>
        </w:rPr>
        <w:t xml:space="preserve"> </w:t>
      </w:r>
      <w:r w:rsidRPr="0037750B">
        <w:rPr>
          <w:b/>
          <w:sz w:val="28"/>
          <w:szCs w:val="28"/>
        </w:rPr>
        <w:t>м</w:t>
      </w:r>
      <w:r w:rsidR="00227CA7" w:rsidRPr="0037750B">
        <w:rPr>
          <w:b/>
          <w:sz w:val="28"/>
          <w:szCs w:val="28"/>
        </w:rPr>
        <w:t>униципального района «Левашинский</w:t>
      </w:r>
      <w:r w:rsidRPr="0037750B">
        <w:rPr>
          <w:b/>
          <w:sz w:val="28"/>
          <w:szCs w:val="28"/>
        </w:rPr>
        <w:t xml:space="preserve"> район», в компетенцию которых входит решение вопросов,  поставленных в обращении</w:t>
      </w:r>
    </w:p>
    <w:p w:rsidR="00227CA7" w:rsidRPr="0037750B" w:rsidRDefault="00227CA7" w:rsidP="005018FC">
      <w:pPr>
        <w:jc w:val="both"/>
        <w:rPr>
          <w:sz w:val="28"/>
          <w:szCs w:val="28"/>
        </w:rPr>
      </w:pPr>
    </w:p>
    <w:p w:rsidR="005018FC" w:rsidRPr="0037750B" w:rsidRDefault="005018FC" w:rsidP="005018FC">
      <w:pPr>
        <w:jc w:val="both"/>
        <w:rPr>
          <w:sz w:val="28"/>
          <w:szCs w:val="28"/>
        </w:rPr>
      </w:pPr>
      <w:r w:rsidRPr="0037750B">
        <w:rPr>
          <w:sz w:val="28"/>
          <w:szCs w:val="28"/>
        </w:rPr>
        <w:t>1. Со дня регистрации обращения, в течение рабочего времени, заявитель имеет право ознакомиться с документами и материалами, касающимися рассмотрения его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</w:t>
      </w:r>
    </w:p>
    <w:p w:rsidR="005018FC" w:rsidRPr="0037750B" w:rsidRDefault="005018FC" w:rsidP="005018FC">
      <w:pPr>
        <w:jc w:val="both"/>
        <w:rPr>
          <w:sz w:val="28"/>
          <w:szCs w:val="28"/>
        </w:rPr>
      </w:pPr>
      <w:r w:rsidRPr="0037750B">
        <w:rPr>
          <w:sz w:val="28"/>
          <w:szCs w:val="28"/>
        </w:rPr>
        <w:t>2. Справочную работу по рассмотрению обращений граждан осуществляет ответственный секретарь рабочей группы.</w:t>
      </w:r>
    </w:p>
    <w:p w:rsidR="005018FC" w:rsidRPr="0037750B" w:rsidRDefault="005018FC" w:rsidP="005018FC">
      <w:pPr>
        <w:jc w:val="both"/>
        <w:rPr>
          <w:sz w:val="28"/>
          <w:szCs w:val="28"/>
        </w:rPr>
      </w:pPr>
      <w:r w:rsidRPr="0037750B">
        <w:rPr>
          <w:sz w:val="28"/>
          <w:szCs w:val="28"/>
        </w:rPr>
        <w:t>3. Справки предоставляются по следующим вопросам:</w:t>
      </w:r>
    </w:p>
    <w:p w:rsidR="005018FC" w:rsidRPr="0037750B" w:rsidRDefault="005018FC" w:rsidP="005018FC">
      <w:pPr>
        <w:jc w:val="both"/>
        <w:rPr>
          <w:sz w:val="28"/>
          <w:szCs w:val="28"/>
        </w:rPr>
      </w:pPr>
      <w:r w:rsidRPr="0037750B">
        <w:rPr>
          <w:sz w:val="28"/>
          <w:szCs w:val="28"/>
        </w:rPr>
        <w:t>1) о получении обращения и направлении его на рассмотрение в исполнительные органы государственной власти Республики Дагестан, органы местного самоуправления м</w:t>
      </w:r>
      <w:r w:rsidR="00227CA7" w:rsidRPr="0037750B">
        <w:rPr>
          <w:sz w:val="28"/>
          <w:szCs w:val="28"/>
        </w:rPr>
        <w:t>униципального района «Левашинский</w:t>
      </w:r>
      <w:r w:rsidRPr="0037750B">
        <w:rPr>
          <w:sz w:val="28"/>
          <w:szCs w:val="28"/>
        </w:rPr>
        <w:t xml:space="preserve"> район», учреждения, </w:t>
      </w:r>
      <w:r w:rsidRPr="0037750B">
        <w:rPr>
          <w:sz w:val="28"/>
          <w:szCs w:val="28"/>
        </w:rPr>
        <w:lastRenderedPageBreak/>
        <w:t>организации, находящиеся на территории м</w:t>
      </w:r>
      <w:r w:rsidR="00227CA7" w:rsidRPr="0037750B">
        <w:rPr>
          <w:sz w:val="28"/>
          <w:szCs w:val="28"/>
        </w:rPr>
        <w:t>униципального района «Левашинский</w:t>
      </w:r>
      <w:r w:rsidRPr="0037750B">
        <w:rPr>
          <w:sz w:val="28"/>
          <w:szCs w:val="28"/>
        </w:rPr>
        <w:t xml:space="preserve"> район»;</w:t>
      </w:r>
    </w:p>
    <w:p w:rsidR="005018FC" w:rsidRPr="0037750B" w:rsidRDefault="005018FC" w:rsidP="005018FC">
      <w:pPr>
        <w:jc w:val="both"/>
        <w:rPr>
          <w:sz w:val="28"/>
          <w:szCs w:val="28"/>
        </w:rPr>
      </w:pPr>
      <w:r w:rsidRPr="0037750B">
        <w:rPr>
          <w:sz w:val="28"/>
          <w:szCs w:val="28"/>
        </w:rPr>
        <w:t>2) об отказе в рассмотрении обращения;</w:t>
      </w:r>
    </w:p>
    <w:p w:rsidR="005018FC" w:rsidRPr="0037750B" w:rsidRDefault="005018FC" w:rsidP="005018FC">
      <w:pPr>
        <w:jc w:val="both"/>
        <w:rPr>
          <w:sz w:val="28"/>
          <w:szCs w:val="28"/>
        </w:rPr>
      </w:pPr>
      <w:r w:rsidRPr="0037750B">
        <w:rPr>
          <w:sz w:val="28"/>
          <w:szCs w:val="28"/>
        </w:rPr>
        <w:t>3) о продлении срока рассмотрения обращения;</w:t>
      </w:r>
    </w:p>
    <w:p w:rsidR="005018FC" w:rsidRPr="0037750B" w:rsidRDefault="005018FC" w:rsidP="005018FC">
      <w:pPr>
        <w:jc w:val="both"/>
        <w:rPr>
          <w:sz w:val="28"/>
          <w:szCs w:val="28"/>
        </w:rPr>
      </w:pPr>
      <w:r w:rsidRPr="0037750B">
        <w:rPr>
          <w:sz w:val="28"/>
          <w:szCs w:val="28"/>
        </w:rPr>
        <w:t>4) о результатах рассмотрения обращения.</w:t>
      </w:r>
    </w:p>
    <w:p w:rsidR="005018FC" w:rsidRPr="0037750B" w:rsidRDefault="005018FC" w:rsidP="005018FC">
      <w:pPr>
        <w:jc w:val="both"/>
        <w:rPr>
          <w:sz w:val="28"/>
          <w:szCs w:val="28"/>
        </w:rPr>
      </w:pPr>
      <w:r w:rsidRPr="0037750B">
        <w:rPr>
          <w:sz w:val="28"/>
          <w:szCs w:val="28"/>
        </w:rPr>
        <w:t>Информация о ходе рассмотрения обращения может быть устной (по телефону, на личном приеме) или письменной.</w:t>
      </w:r>
    </w:p>
    <w:p w:rsidR="005018FC" w:rsidRPr="0037750B" w:rsidRDefault="005018FC" w:rsidP="005018FC">
      <w:pPr>
        <w:jc w:val="both"/>
        <w:rPr>
          <w:sz w:val="28"/>
          <w:szCs w:val="28"/>
        </w:rPr>
      </w:pPr>
      <w:r w:rsidRPr="0037750B">
        <w:rPr>
          <w:sz w:val="28"/>
          <w:szCs w:val="28"/>
        </w:rPr>
        <w:t>Письменное уведомление подписывает председатель рабочей группы. Копия письменного уведомления подшивается к документам по обращению.</w:t>
      </w:r>
    </w:p>
    <w:p w:rsidR="005018FC" w:rsidRPr="0037750B" w:rsidRDefault="005018FC" w:rsidP="005018FC">
      <w:pPr>
        <w:jc w:val="both"/>
        <w:rPr>
          <w:sz w:val="28"/>
          <w:szCs w:val="28"/>
        </w:rPr>
      </w:pPr>
      <w:r w:rsidRPr="0037750B">
        <w:rPr>
          <w:sz w:val="28"/>
          <w:szCs w:val="28"/>
        </w:rPr>
        <w:t> </w:t>
      </w:r>
    </w:p>
    <w:p w:rsidR="005018FC" w:rsidRPr="0037750B" w:rsidRDefault="005018FC" w:rsidP="005018FC">
      <w:pPr>
        <w:jc w:val="both"/>
        <w:rPr>
          <w:b/>
          <w:sz w:val="28"/>
          <w:szCs w:val="28"/>
        </w:rPr>
      </w:pPr>
      <w:r w:rsidRPr="0037750B">
        <w:rPr>
          <w:b/>
          <w:sz w:val="28"/>
          <w:szCs w:val="28"/>
        </w:rPr>
        <w:t xml:space="preserve">Статья 7. </w:t>
      </w:r>
      <w:proofErr w:type="gramStart"/>
      <w:r w:rsidRPr="0037750B">
        <w:rPr>
          <w:b/>
          <w:sz w:val="28"/>
          <w:szCs w:val="28"/>
        </w:rPr>
        <w:t>Контроль за</w:t>
      </w:r>
      <w:proofErr w:type="gramEnd"/>
      <w:r w:rsidRPr="0037750B">
        <w:rPr>
          <w:b/>
          <w:sz w:val="28"/>
          <w:szCs w:val="28"/>
        </w:rPr>
        <w:t xml:space="preserve"> ходом рассмотрения обращений граждан</w:t>
      </w:r>
    </w:p>
    <w:p w:rsidR="005018FC" w:rsidRPr="0037750B" w:rsidRDefault="005018FC" w:rsidP="005018FC">
      <w:pPr>
        <w:jc w:val="both"/>
        <w:rPr>
          <w:sz w:val="28"/>
          <w:szCs w:val="28"/>
        </w:rPr>
      </w:pPr>
      <w:r w:rsidRPr="0037750B">
        <w:rPr>
          <w:sz w:val="28"/>
          <w:szCs w:val="28"/>
        </w:rPr>
        <w:t>1. Контрольные сроки рассмотрения обращений граждан составляют не более 30 дней со дня их регистрации.</w:t>
      </w:r>
    </w:p>
    <w:p w:rsidR="005018FC" w:rsidRPr="0037750B" w:rsidRDefault="005018FC" w:rsidP="005018FC">
      <w:pPr>
        <w:jc w:val="both"/>
        <w:rPr>
          <w:sz w:val="28"/>
          <w:szCs w:val="28"/>
        </w:rPr>
      </w:pPr>
      <w:r w:rsidRPr="0037750B">
        <w:rPr>
          <w:sz w:val="28"/>
          <w:szCs w:val="28"/>
        </w:rPr>
        <w:t>2. Для органов местного самоуправления м</w:t>
      </w:r>
      <w:r w:rsidR="00227CA7" w:rsidRPr="0037750B">
        <w:rPr>
          <w:sz w:val="28"/>
          <w:szCs w:val="28"/>
        </w:rPr>
        <w:t>униципального района «Левашинский</w:t>
      </w:r>
      <w:r w:rsidRPr="0037750B">
        <w:rPr>
          <w:sz w:val="28"/>
          <w:szCs w:val="28"/>
        </w:rPr>
        <w:t xml:space="preserve"> район»  и их должностных лиц может быть установлен более короткий срок рассмотрения поступивших обращений граждан. В тексте резолюции могут содержаться указания «срочно» или «оперативно», которые предусматривают соответственно 3-дневный или 10-дневный сроки исполнения резолюции (</w:t>
      </w:r>
      <w:proofErr w:type="gramStart"/>
      <w:r w:rsidRPr="0037750B">
        <w:rPr>
          <w:sz w:val="28"/>
          <w:szCs w:val="28"/>
        </w:rPr>
        <w:t>с даты</w:t>
      </w:r>
      <w:proofErr w:type="gramEnd"/>
      <w:r w:rsidRPr="0037750B">
        <w:rPr>
          <w:sz w:val="28"/>
          <w:szCs w:val="28"/>
        </w:rPr>
        <w:t xml:space="preserve"> ее наложения).</w:t>
      </w:r>
    </w:p>
    <w:p w:rsidR="005018FC" w:rsidRPr="0037750B" w:rsidRDefault="005018FC" w:rsidP="005018FC">
      <w:pPr>
        <w:jc w:val="both"/>
        <w:rPr>
          <w:sz w:val="28"/>
          <w:szCs w:val="28"/>
        </w:rPr>
      </w:pPr>
      <w:r w:rsidRPr="0037750B">
        <w:rPr>
          <w:sz w:val="28"/>
          <w:szCs w:val="28"/>
        </w:rPr>
        <w:t>3. Текущий контроль осуществляется путем проведения ответственным секретарем рабочей группы проверок соблюдения и исполнения резолюций  председателя рабочей группы.</w:t>
      </w:r>
    </w:p>
    <w:p w:rsidR="005018FC" w:rsidRPr="0037750B" w:rsidRDefault="005018FC" w:rsidP="005018FC">
      <w:pPr>
        <w:jc w:val="both"/>
        <w:rPr>
          <w:sz w:val="28"/>
          <w:szCs w:val="28"/>
        </w:rPr>
      </w:pPr>
      <w:r w:rsidRPr="0037750B">
        <w:rPr>
          <w:sz w:val="28"/>
          <w:szCs w:val="28"/>
        </w:rPr>
        <w:t xml:space="preserve">Ответственный секретарь рабочей группы в целях </w:t>
      </w:r>
      <w:proofErr w:type="gramStart"/>
      <w:r w:rsidRPr="0037750B">
        <w:rPr>
          <w:sz w:val="28"/>
          <w:szCs w:val="28"/>
        </w:rPr>
        <w:t>контроля за</w:t>
      </w:r>
      <w:proofErr w:type="gramEnd"/>
      <w:r w:rsidRPr="0037750B">
        <w:rPr>
          <w:sz w:val="28"/>
          <w:szCs w:val="28"/>
        </w:rPr>
        <w:t xml:space="preserve"> сроками исполнения резолюций еженедельно формирует справку председателю рабочей группы о неисполненных поручениях.</w:t>
      </w:r>
    </w:p>
    <w:p w:rsidR="005018FC" w:rsidRPr="0037750B" w:rsidRDefault="005018FC" w:rsidP="005018FC">
      <w:pPr>
        <w:jc w:val="both"/>
        <w:rPr>
          <w:sz w:val="28"/>
          <w:szCs w:val="28"/>
        </w:rPr>
      </w:pPr>
      <w:r w:rsidRPr="0037750B">
        <w:rPr>
          <w:sz w:val="28"/>
          <w:szCs w:val="28"/>
        </w:rPr>
        <w:t> </w:t>
      </w:r>
    </w:p>
    <w:p w:rsidR="005018FC" w:rsidRPr="0037750B" w:rsidRDefault="005018FC" w:rsidP="005018FC">
      <w:pPr>
        <w:jc w:val="both"/>
        <w:rPr>
          <w:b/>
          <w:sz w:val="28"/>
          <w:szCs w:val="28"/>
        </w:rPr>
      </w:pPr>
      <w:r w:rsidRPr="0037750B">
        <w:rPr>
          <w:b/>
          <w:sz w:val="28"/>
          <w:szCs w:val="28"/>
        </w:rPr>
        <w:t>Статья 8. Рассмотрение обращений граждан исполнителями</w:t>
      </w:r>
    </w:p>
    <w:p w:rsidR="005018FC" w:rsidRPr="0037750B" w:rsidRDefault="005018FC" w:rsidP="005018FC">
      <w:pPr>
        <w:jc w:val="both"/>
        <w:rPr>
          <w:sz w:val="28"/>
          <w:szCs w:val="28"/>
        </w:rPr>
      </w:pPr>
      <w:r w:rsidRPr="0037750B">
        <w:rPr>
          <w:sz w:val="28"/>
          <w:szCs w:val="28"/>
        </w:rPr>
        <w:t>1. Письменное обращение рассматривается в течение 30 дней со дня его регистрации, если не установлен более короткий контрольный срок.</w:t>
      </w:r>
    </w:p>
    <w:p w:rsidR="005018FC" w:rsidRPr="0037750B" w:rsidRDefault="005018FC" w:rsidP="005018FC">
      <w:pPr>
        <w:jc w:val="both"/>
        <w:rPr>
          <w:sz w:val="28"/>
          <w:szCs w:val="28"/>
        </w:rPr>
      </w:pPr>
      <w:r w:rsidRPr="0037750B">
        <w:rPr>
          <w:sz w:val="28"/>
          <w:szCs w:val="28"/>
        </w:rPr>
        <w:t>2. Обращения, направляемые на исполнение нескольким соисполнителям, направляются  в копиях. Необходимое количество копий документов для отправки подготавливает  ответственный секретарь рабочей группы.</w:t>
      </w:r>
    </w:p>
    <w:p w:rsidR="005018FC" w:rsidRPr="0037750B" w:rsidRDefault="005018FC" w:rsidP="005018FC">
      <w:pPr>
        <w:jc w:val="both"/>
        <w:rPr>
          <w:sz w:val="28"/>
          <w:szCs w:val="28"/>
        </w:rPr>
      </w:pPr>
      <w:r w:rsidRPr="0037750B">
        <w:rPr>
          <w:sz w:val="28"/>
          <w:szCs w:val="28"/>
        </w:rPr>
        <w:t> </w:t>
      </w:r>
    </w:p>
    <w:p w:rsidR="005018FC" w:rsidRPr="0037750B" w:rsidRDefault="005018FC" w:rsidP="005018FC">
      <w:pPr>
        <w:jc w:val="both"/>
        <w:rPr>
          <w:b/>
          <w:sz w:val="28"/>
          <w:szCs w:val="28"/>
        </w:rPr>
      </w:pPr>
      <w:r w:rsidRPr="0037750B">
        <w:rPr>
          <w:b/>
          <w:sz w:val="28"/>
          <w:szCs w:val="28"/>
        </w:rPr>
        <w:t>Статья 9. Продление срока рассмотрения обращений  граждан</w:t>
      </w:r>
    </w:p>
    <w:p w:rsidR="005018FC" w:rsidRPr="0037750B" w:rsidRDefault="005018FC" w:rsidP="005018FC">
      <w:pPr>
        <w:jc w:val="both"/>
        <w:rPr>
          <w:sz w:val="28"/>
          <w:szCs w:val="28"/>
        </w:rPr>
      </w:pPr>
      <w:r w:rsidRPr="0037750B">
        <w:rPr>
          <w:sz w:val="28"/>
          <w:szCs w:val="28"/>
        </w:rPr>
        <w:t xml:space="preserve">1. </w:t>
      </w:r>
      <w:proofErr w:type="gramStart"/>
      <w:r w:rsidRPr="0037750B">
        <w:rPr>
          <w:sz w:val="28"/>
          <w:szCs w:val="28"/>
        </w:rPr>
        <w:t xml:space="preserve">В исключительных случаях, а также в случаях направления запроса в исполнительные органы государственной власти Республики Дагестан, </w:t>
      </w:r>
      <w:r w:rsidR="00227CA7" w:rsidRPr="0037750B">
        <w:rPr>
          <w:sz w:val="28"/>
          <w:szCs w:val="28"/>
        </w:rPr>
        <w:t>органы местного самоуправления МР «Левашинский</w:t>
      </w:r>
      <w:r w:rsidRPr="0037750B">
        <w:rPr>
          <w:sz w:val="28"/>
          <w:szCs w:val="28"/>
        </w:rPr>
        <w:t xml:space="preserve"> район» или должностным лицам для получения документов и материалов, необходимых для рассмотрения обращения, за исключением  документов и материалов, в которых содержатся сведения, составляющие государственную или иную охраняемую федеральным законом тайну, и для которых установлен особый порядок предоставления, срок рассмотрения</w:t>
      </w:r>
      <w:proofErr w:type="gramEnd"/>
      <w:r w:rsidRPr="0037750B">
        <w:rPr>
          <w:sz w:val="28"/>
          <w:szCs w:val="28"/>
        </w:rPr>
        <w:t xml:space="preserve"> обращения может быть </w:t>
      </w:r>
      <w:proofErr w:type="gramStart"/>
      <w:r w:rsidRPr="0037750B">
        <w:rPr>
          <w:sz w:val="28"/>
          <w:szCs w:val="28"/>
        </w:rPr>
        <w:t>продлен</w:t>
      </w:r>
      <w:proofErr w:type="gramEnd"/>
      <w:r w:rsidRPr="0037750B">
        <w:rPr>
          <w:sz w:val="28"/>
          <w:szCs w:val="28"/>
        </w:rPr>
        <w:t xml:space="preserve"> председателем рабочей группы, но не более чем на 30 календарных дней, при условии одновременного информирования заявителя и указания причин продления указанного срока.</w:t>
      </w:r>
    </w:p>
    <w:p w:rsidR="005018FC" w:rsidRPr="0037750B" w:rsidRDefault="005018FC" w:rsidP="005018FC">
      <w:pPr>
        <w:jc w:val="both"/>
        <w:rPr>
          <w:sz w:val="28"/>
          <w:szCs w:val="28"/>
        </w:rPr>
      </w:pPr>
      <w:r w:rsidRPr="0037750B">
        <w:rPr>
          <w:sz w:val="28"/>
          <w:szCs w:val="28"/>
        </w:rPr>
        <w:t>2. Продление срока рассмотрения обращения производится по информации, служебной записке ответственного исполнителя на имя председателя рабочей группы.</w:t>
      </w:r>
    </w:p>
    <w:p w:rsidR="005018FC" w:rsidRPr="0037750B" w:rsidRDefault="005018FC" w:rsidP="005018FC">
      <w:pPr>
        <w:jc w:val="both"/>
        <w:rPr>
          <w:sz w:val="28"/>
          <w:szCs w:val="28"/>
        </w:rPr>
      </w:pPr>
      <w:r w:rsidRPr="0037750B">
        <w:rPr>
          <w:sz w:val="28"/>
          <w:szCs w:val="28"/>
        </w:rPr>
        <w:lastRenderedPageBreak/>
        <w:t> </w:t>
      </w:r>
    </w:p>
    <w:p w:rsidR="005018FC" w:rsidRPr="0037750B" w:rsidRDefault="005018FC" w:rsidP="005018FC">
      <w:pPr>
        <w:jc w:val="both"/>
        <w:rPr>
          <w:b/>
          <w:sz w:val="28"/>
          <w:szCs w:val="28"/>
        </w:rPr>
      </w:pPr>
      <w:r w:rsidRPr="0037750B">
        <w:rPr>
          <w:b/>
          <w:sz w:val="28"/>
          <w:szCs w:val="28"/>
        </w:rPr>
        <w:t>Статья 10. Оформление  ответов на обращения граждан</w:t>
      </w:r>
    </w:p>
    <w:p w:rsidR="005018FC" w:rsidRPr="0037750B" w:rsidRDefault="005018FC" w:rsidP="005018FC">
      <w:pPr>
        <w:jc w:val="both"/>
        <w:rPr>
          <w:sz w:val="28"/>
          <w:szCs w:val="28"/>
        </w:rPr>
      </w:pPr>
      <w:r w:rsidRPr="0037750B">
        <w:rPr>
          <w:sz w:val="28"/>
          <w:szCs w:val="28"/>
        </w:rPr>
        <w:t>1.Ответственность за полноту, правильность и своевременность рассмотрения обращений несет исполнитель, которому эти обращения были направлены на рассмотрение.</w:t>
      </w:r>
    </w:p>
    <w:p w:rsidR="005018FC" w:rsidRPr="0037750B" w:rsidRDefault="005018FC" w:rsidP="005018FC">
      <w:pPr>
        <w:jc w:val="both"/>
        <w:rPr>
          <w:sz w:val="28"/>
          <w:szCs w:val="28"/>
        </w:rPr>
      </w:pPr>
      <w:r w:rsidRPr="0037750B">
        <w:rPr>
          <w:sz w:val="28"/>
          <w:szCs w:val="28"/>
        </w:rPr>
        <w:t>В случае ненадлежащего исполнения резолюции председателя рабочей группы, отсутствия ответов на все поставленные в обращении вопросы, подготовленный проект ответа, возвращается на доработку.</w:t>
      </w:r>
    </w:p>
    <w:p w:rsidR="005018FC" w:rsidRPr="0037750B" w:rsidRDefault="005018FC" w:rsidP="005018FC">
      <w:pPr>
        <w:jc w:val="both"/>
        <w:rPr>
          <w:sz w:val="28"/>
          <w:szCs w:val="28"/>
        </w:rPr>
      </w:pPr>
      <w:r w:rsidRPr="0037750B">
        <w:rPr>
          <w:sz w:val="28"/>
          <w:szCs w:val="28"/>
        </w:rPr>
        <w:t>2. К ответу могут прилагаться подлинники документов, представленных заявителем к обращению. Если в обращении не содержится просьбы заявителя об их возврате, приложения остаются в деле.</w:t>
      </w:r>
    </w:p>
    <w:p w:rsidR="005018FC" w:rsidRPr="0037750B" w:rsidRDefault="005018FC" w:rsidP="005018FC">
      <w:pPr>
        <w:jc w:val="both"/>
        <w:rPr>
          <w:sz w:val="28"/>
          <w:szCs w:val="28"/>
        </w:rPr>
      </w:pPr>
      <w:r w:rsidRPr="0037750B">
        <w:rPr>
          <w:sz w:val="28"/>
          <w:szCs w:val="28"/>
        </w:rPr>
        <w:t>3. Ответы заявителям печатаются на бла</w:t>
      </w:r>
      <w:r w:rsidR="00227CA7" w:rsidRPr="0037750B">
        <w:rPr>
          <w:sz w:val="28"/>
          <w:szCs w:val="28"/>
        </w:rPr>
        <w:t>нках Администрации МР «</w:t>
      </w:r>
      <w:proofErr w:type="spellStart"/>
      <w:r w:rsidR="00227CA7" w:rsidRPr="0037750B">
        <w:rPr>
          <w:sz w:val="28"/>
          <w:szCs w:val="28"/>
        </w:rPr>
        <w:t>Левашинкий</w:t>
      </w:r>
      <w:proofErr w:type="spellEnd"/>
      <w:r w:rsidRPr="0037750B">
        <w:rPr>
          <w:sz w:val="28"/>
          <w:szCs w:val="28"/>
        </w:rPr>
        <w:t xml:space="preserve"> район».</w:t>
      </w:r>
    </w:p>
    <w:p w:rsidR="005018FC" w:rsidRPr="0037750B" w:rsidRDefault="005018FC" w:rsidP="005018FC">
      <w:pPr>
        <w:jc w:val="both"/>
        <w:rPr>
          <w:sz w:val="28"/>
          <w:szCs w:val="28"/>
        </w:rPr>
      </w:pPr>
      <w:r w:rsidRPr="0037750B">
        <w:rPr>
          <w:sz w:val="28"/>
          <w:szCs w:val="28"/>
        </w:rPr>
        <w:t>4. Информация по итогам рассмотрения обращения, поступившего в рабочую группу по электронным каналам связи, направляется заявителю по его электронному адресу (в этом случае подпись на информации не оформляется). При наличии в тексте обращения почтового адреса, письмо-ответ направляется гражданину за подписью председателя рабочей группы по почте.</w:t>
      </w:r>
    </w:p>
    <w:p w:rsidR="005018FC" w:rsidRPr="0037750B" w:rsidRDefault="005018FC" w:rsidP="005018FC">
      <w:pPr>
        <w:jc w:val="both"/>
        <w:rPr>
          <w:sz w:val="28"/>
          <w:szCs w:val="28"/>
        </w:rPr>
      </w:pPr>
      <w:r w:rsidRPr="0037750B">
        <w:rPr>
          <w:sz w:val="28"/>
          <w:szCs w:val="28"/>
        </w:rPr>
        <w:t>5. На ответе по обращению проставляется дата отправки и регистрационный номер  обращения. Исходящим номером ответа на обращение является входящий регистрационный номер обращения.</w:t>
      </w:r>
    </w:p>
    <w:p w:rsidR="005018FC" w:rsidRPr="0037750B" w:rsidRDefault="005018FC" w:rsidP="005018FC">
      <w:pPr>
        <w:jc w:val="both"/>
        <w:rPr>
          <w:sz w:val="28"/>
          <w:szCs w:val="28"/>
        </w:rPr>
      </w:pPr>
      <w:r w:rsidRPr="0037750B">
        <w:rPr>
          <w:sz w:val="28"/>
          <w:szCs w:val="28"/>
        </w:rPr>
        <w:t>6. Обращения считаются разрешенными, если рассмотрены все поставленные в них вопросы и заявителям направлены мотивированные письменные ответы.</w:t>
      </w:r>
    </w:p>
    <w:p w:rsidR="005018FC" w:rsidRPr="0037750B" w:rsidRDefault="005018FC" w:rsidP="005018FC">
      <w:pPr>
        <w:jc w:val="both"/>
        <w:rPr>
          <w:sz w:val="28"/>
          <w:szCs w:val="28"/>
        </w:rPr>
      </w:pPr>
      <w:r w:rsidRPr="0037750B">
        <w:rPr>
          <w:sz w:val="28"/>
          <w:szCs w:val="28"/>
        </w:rPr>
        <w:t>7. В случае если в письменном обращении не указана фамилия гражданина, обратившегося в рабочую группу, и почтовый адрес, по которому должен быть направлен ответ, ответ на обращение не дается.</w:t>
      </w:r>
    </w:p>
    <w:p w:rsidR="005018FC" w:rsidRPr="0037750B" w:rsidRDefault="005018FC" w:rsidP="005018FC">
      <w:pPr>
        <w:jc w:val="both"/>
        <w:rPr>
          <w:sz w:val="28"/>
          <w:szCs w:val="28"/>
        </w:rPr>
      </w:pPr>
      <w:r w:rsidRPr="0037750B">
        <w:rPr>
          <w:sz w:val="28"/>
          <w:szCs w:val="28"/>
        </w:rPr>
        <w:t>8. Обращение, в котором обжалуется судебное решение, возвращается гражданину, направившему обращение, с разъяснением порядка обжалования данного судебного решения.</w:t>
      </w:r>
    </w:p>
    <w:p w:rsidR="005018FC" w:rsidRPr="0037750B" w:rsidRDefault="005018FC" w:rsidP="005018FC">
      <w:pPr>
        <w:jc w:val="both"/>
        <w:rPr>
          <w:sz w:val="28"/>
          <w:szCs w:val="28"/>
        </w:rPr>
      </w:pPr>
      <w:r w:rsidRPr="0037750B">
        <w:rPr>
          <w:sz w:val="28"/>
          <w:szCs w:val="28"/>
        </w:rPr>
        <w:t>9. При получении письменного обращения, в котором содержатся нецензурные либо оскорбительные выражения, угрозы жизни, здоровья и имуществу должностного лица, а также членов его семьи, председатель рабочей группы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5018FC" w:rsidRPr="0037750B" w:rsidRDefault="005018FC" w:rsidP="005018FC">
      <w:pPr>
        <w:jc w:val="both"/>
        <w:rPr>
          <w:sz w:val="28"/>
          <w:szCs w:val="28"/>
        </w:rPr>
      </w:pPr>
      <w:r w:rsidRPr="0037750B">
        <w:rPr>
          <w:sz w:val="28"/>
          <w:szCs w:val="28"/>
        </w:rPr>
        <w:t>10. В случае если текст письменного обращения не поддается прочтению, ответ на обращение не дается, и оно не подлежит направлению на рассмотрение, о чем сообщается гражданину, направившему обращение, если его фамилия и почтовый адрес поддается прочтению.</w:t>
      </w:r>
    </w:p>
    <w:p w:rsidR="005018FC" w:rsidRPr="0037750B" w:rsidRDefault="005018FC" w:rsidP="005018FC">
      <w:pPr>
        <w:jc w:val="both"/>
        <w:rPr>
          <w:sz w:val="28"/>
          <w:szCs w:val="28"/>
        </w:rPr>
      </w:pPr>
      <w:r w:rsidRPr="0037750B">
        <w:rPr>
          <w:sz w:val="28"/>
          <w:szCs w:val="28"/>
        </w:rPr>
        <w:t>По указанному факту составляется  акт о невозможности прочтения текста обращения согласно приложению 7 к настоящему Порядку.</w:t>
      </w:r>
    </w:p>
    <w:p w:rsidR="005018FC" w:rsidRPr="0037750B" w:rsidRDefault="005018FC" w:rsidP="005018FC">
      <w:pPr>
        <w:jc w:val="both"/>
        <w:rPr>
          <w:sz w:val="28"/>
          <w:szCs w:val="28"/>
        </w:rPr>
      </w:pPr>
      <w:r w:rsidRPr="0037750B">
        <w:rPr>
          <w:sz w:val="28"/>
          <w:szCs w:val="28"/>
        </w:rPr>
        <w:t xml:space="preserve">11. </w:t>
      </w:r>
      <w:proofErr w:type="gramStart"/>
      <w:r w:rsidRPr="0037750B">
        <w:rPr>
          <w:sz w:val="28"/>
          <w:szCs w:val="28"/>
        </w:rPr>
        <w:t xml:space="preserve">В случае если в обращении гражданина содержится вопрос, на который ему многократно давались письменные ответы по существу в связи с ранее направленными обращениями, и при этом в обращении не приводятся новые доводы или обстоятельства, председатель рабочей группы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</w:t>
      </w:r>
      <w:r w:rsidRPr="0037750B">
        <w:rPr>
          <w:sz w:val="28"/>
          <w:szCs w:val="28"/>
        </w:rPr>
        <w:lastRenderedPageBreak/>
        <w:t>ранее направленные</w:t>
      </w:r>
      <w:proofErr w:type="gramEnd"/>
      <w:r w:rsidRPr="0037750B">
        <w:rPr>
          <w:sz w:val="28"/>
          <w:szCs w:val="28"/>
        </w:rPr>
        <w:t xml:space="preserve"> обращения направлялись в рабочую группу. О данном решении уведомляется гражданин, направивший обращение.</w:t>
      </w:r>
    </w:p>
    <w:p w:rsidR="005018FC" w:rsidRPr="0037750B" w:rsidRDefault="005018FC" w:rsidP="005018FC">
      <w:pPr>
        <w:jc w:val="both"/>
        <w:rPr>
          <w:sz w:val="28"/>
          <w:szCs w:val="28"/>
        </w:rPr>
      </w:pPr>
      <w:r w:rsidRPr="0037750B">
        <w:rPr>
          <w:sz w:val="28"/>
          <w:szCs w:val="28"/>
        </w:rPr>
        <w:t> </w:t>
      </w:r>
    </w:p>
    <w:p w:rsidR="005018FC" w:rsidRPr="0037750B" w:rsidRDefault="005018FC" w:rsidP="005018FC">
      <w:pPr>
        <w:jc w:val="both"/>
        <w:rPr>
          <w:b/>
          <w:sz w:val="28"/>
          <w:szCs w:val="28"/>
        </w:rPr>
      </w:pPr>
      <w:r w:rsidRPr="0037750B">
        <w:rPr>
          <w:b/>
          <w:sz w:val="28"/>
          <w:szCs w:val="28"/>
        </w:rPr>
        <w:t>Статья 11</w:t>
      </w:r>
      <w:r w:rsidRPr="0037750B">
        <w:rPr>
          <w:sz w:val="28"/>
          <w:szCs w:val="28"/>
        </w:rPr>
        <w:t xml:space="preserve">. </w:t>
      </w:r>
      <w:r w:rsidRPr="0037750B">
        <w:rPr>
          <w:b/>
          <w:sz w:val="28"/>
          <w:szCs w:val="28"/>
        </w:rPr>
        <w:t>Снятие обращений граждан с контроля</w:t>
      </w:r>
    </w:p>
    <w:p w:rsidR="005018FC" w:rsidRPr="0037750B" w:rsidRDefault="005018FC" w:rsidP="005018FC">
      <w:pPr>
        <w:jc w:val="both"/>
        <w:rPr>
          <w:sz w:val="28"/>
          <w:szCs w:val="28"/>
        </w:rPr>
      </w:pPr>
      <w:r w:rsidRPr="0037750B">
        <w:rPr>
          <w:sz w:val="28"/>
          <w:szCs w:val="28"/>
        </w:rPr>
        <w:t>1. Снятие обращений граждан с контроля производится председателем рабочей группы при предоставлении ответа исполнителя. При этом отметка о списании «в дело» проставляется на свободном поле текста ответа, подготовленного исполнителем. Отметка о списании «в дело» также должна содержать подпись председателя рабочей группы и дату списания документа.</w:t>
      </w:r>
    </w:p>
    <w:p w:rsidR="005018FC" w:rsidRPr="0037750B" w:rsidRDefault="005018FC" w:rsidP="005018FC">
      <w:pPr>
        <w:jc w:val="both"/>
        <w:rPr>
          <w:sz w:val="28"/>
          <w:szCs w:val="28"/>
        </w:rPr>
      </w:pPr>
      <w:r w:rsidRPr="0037750B">
        <w:rPr>
          <w:sz w:val="28"/>
          <w:szCs w:val="28"/>
        </w:rPr>
        <w:t>2. Информация о снятии обращения с контроля  заносится в графу «Примечание» журнала регистрации обращений граждан, а также учетные карточки обращений граждан по вопросам коррупции.</w:t>
      </w:r>
    </w:p>
    <w:p w:rsidR="005018FC" w:rsidRPr="0037750B" w:rsidRDefault="005018FC" w:rsidP="005018FC">
      <w:pPr>
        <w:jc w:val="both"/>
        <w:rPr>
          <w:sz w:val="28"/>
          <w:szCs w:val="28"/>
        </w:rPr>
      </w:pPr>
      <w:r w:rsidRPr="0037750B">
        <w:rPr>
          <w:sz w:val="28"/>
          <w:szCs w:val="28"/>
        </w:rPr>
        <w:t> </w:t>
      </w:r>
    </w:p>
    <w:p w:rsidR="005018FC" w:rsidRPr="0037750B" w:rsidRDefault="005018FC" w:rsidP="005018FC">
      <w:pPr>
        <w:jc w:val="both"/>
        <w:rPr>
          <w:sz w:val="28"/>
          <w:szCs w:val="28"/>
        </w:rPr>
      </w:pPr>
      <w:r w:rsidRPr="0037750B">
        <w:rPr>
          <w:b/>
          <w:sz w:val="28"/>
          <w:szCs w:val="28"/>
        </w:rPr>
        <w:t>Статья 12.</w:t>
      </w:r>
      <w:r w:rsidRPr="0037750B">
        <w:rPr>
          <w:sz w:val="28"/>
          <w:szCs w:val="28"/>
        </w:rPr>
        <w:t xml:space="preserve"> </w:t>
      </w:r>
      <w:r w:rsidRPr="0037750B">
        <w:rPr>
          <w:b/>
          <w:sz w:val="28"/>
          <w:szCs w:val="28"/>
        </w:rPr>
        <w:t>Формирование архива</w:t>
      </w:r>
    </w:p>
    <w:p w:rsidR="005018FC" w:rsidRPr="0037750B" w:rsidRDefault="005018FC" w:rsidP="005018FC">
      <w:pPr>
        <w:jc w:val="both"/>
        <w:rPr>
          <w:sz w:val="28"/>
          <w:szCs w:val="28"/>
        </w:rPr>
      </w:pPr>
      <w:r w:rsidRPr="0037750B">
        <w:rPr>
          <w:sz w:val="28"/>
          <w:szCs w:val="28"/>
        </w:rPr>
        <w:t>1. Обращения и материалы, связанные с их рассмотрением, после их разрешения формируются в дело. Указанные дела формируются в течение календарного года.</w:t>
      </w:r>
    </w:p>
    <w:p w:rsidR="005018FC" w:rsidRPr="0037750B" w:rsidRDefault="005018FC" w:rsidP="005018FC">
      <w:pPr>
        <w:jc w:val="both"/>
        <w:rPr>
          <w:sz w:val="28"/>
          <w:szCs w:val="28"/>
        </w:rPr>
      </w:pPr>
      <w:r w:rsidRPr="0037750B">
        <w:rPr>
          <w:sz w:val="28"/>
          <w:szCs w:val="28"/>
        </w:rPr>
        <w:t>2. Срок хранения обращений и материалов, связанных с их рассмотрением, составляет пять лет.</w:t>
      </w:r>
    </w:p>
    <w:p w:rsidR="005018FC" w:rsidRPr="0037750B" w:rsidRDefault="005018FC" w:rsidP="005018FC">
      <w:pPr>
        <w:jc w:val="both"/>
        <w:rPr>
          <w:sz w:val="28"/>
          <w:szCs w:val="28"/>
        </w:rPr>
      </w:pPr>
      <w:r w:rsidRPr="0037750B">
        <w:rPr>
          <w:sz w:val="28"/>
          <w:szCs w:val="28"/>
        </w:rPr>
        <w:t>3. По истечении установленных сроков хранения обращения и материалы, связанные с их рассмотрением, подлежат уничтожению в порядке, установленном архивным делопроизводством.</w:t>
      </w:r>
    </w:p>
    <w:p w:rsidR="005018FC" w:rsidRPr="0037750B" w:rsidRDefault="005018FC" w:rsidP="005018FC">
      <w:pPr>
        <w:jc w:val="both"/>
        <w:rPr>
          <w:sz w:val="28"/>
          <w:szCs w:val="28"/>
        </w:rPr>
      </w:pPr>
      <w:r w:rsidRPr="0037750B">
        <w:rPr>
          <w:sz w:val="28"/>
          <w:szCs w:val="28"/>
        </w:rPr>
        <w:t> </w:t>
      </w:r>
    </w:p>
    <w:p w:rsidR="00227CA7" w:rsidRPr="0037750B" w:rsidRDefault="005018FC" w:rsidP="005018FC">
      <w:pPr>
        <w:jc w:val="both"/>
        <w:rPr>
          <w:sz w:val="28"/>
          <w:szCs w:val="28"/>
        </w:rPr>
      </w:pPr>
      <w:r w:rsidRPr="0037750B">
        <w:rPr>
          <w:b/>
          <w:sz w:val="28"/>
          <w:szCs w:val="28"/>
        </w:rPr>
        <w:t>Статья 13</w:t>
      </w:r>
      <w:r w:rsidRPr="0037750B">
        <w:rPr>
          <w:sz w:val="28"/>
          <w:szCs w:val="28"/>
        </w:rPr>
        <w:t xml:space="preserve">. </w:t>
      </w:r>
      <w:r w:rsidRPr="0037750B">
        <w:rPr>
          <w:b/>
          <w:sz w:val="28"/>
          <w:szCs w:val="28"/>
        </w:rPr>
        <w:t>Порядок обжалования действий   (бездействия)  по рассмотрению обращений граждан</w:t>
      </w:r>
      <w:r w:rsidR="00CD5A2D" w:rsidRPr="0037750B">
        <w:rPr>
          <w:b/>
          <w:sz w:val="28"/>
          <w:szCs w:val="28"/>
        </w:rPr>
        <w:t>.</w:t>
      </w:r>
    </w:p>
    <w:p w:rsidR="005018FC" w:rsidRPr="0037750B" w:rsidRDefault="005018FC" w:rsidP="005018FC">
      <w:pPr>
        <w:jc w:val="both"/>
        <w:rPr>
          <w:sz w:val="28"/>
          <w:szCs w:val="28"/>
        </w:rPr>
      </w:pPr>
      <w:r w:rsidRPr="0037750B">
        <w:rPr>
          <w:sz w:val="28"/>
          <w:szCs w:val="28"/>
        </w:rPr>
        <w:t>Обжалование действий (бездействия), решений о</w:t>
      </w:r>
      <w:r w:rsidR="00227CA7" w:rsidRPr="0037750B">
        <w:rPr>
          <w:sz w:val="28"/>
          <w:szCs w:val="28"/>
        </w:rPr>
        <w:t>рганов местного самоуправления МР</w:t>
      </w:r>
      <w:r w:rsidR="00CD5A2D" w:rsidRPr="0037750B">
        <w:rPr>
          <w:sz w:val="28"/>
          <w:szCs w:val="28"/>
        </w:rPr>
        <w:t xml:space="preserve"> «Левашинский</w:t>
      </w:r>
      <w:r w:rsidRPr="0037750B">
        <w:rPr>
          <w:sz w:val="28"/>
          <w:szCs w:val="28"/>
        </w:rPr>
        <w:t xml:space="preserve"> район», их должностных лиц, осуществленных (принятых) в ходе рассмотрения обращения, осуществляется в судебном порядке.</w:t>
      </w:r>
    </w:p>
    <w:p w:rsidR="005018FC" w:rsidRPr="007A45F4" w:rsidRDefault="005018FC" w:rsidP="005018FC">
      <w:pPr>
        <w:jc w:val="both"/>
        <w:rPr>
          <w:spacing w:val="14"/>
          <w:sz w:val="28"/>
          <w:szCs w:val="28"/>
        </w:rPr>
      </w:pPr>
      <w:r w:rsidRPr="007A45F4">
        <w:rPr>
          <w:spacing w:val="14"/>
          <w:sz w:val="28"/>
          <w:szCs w:val="28"/>
        </w:rPr>
        <w:t> </w:t>
      </w:r>
    </w:p>
    <w:p w:rsidR="005018FC" w:rsidRPr="007A45F4" w:rsidRDefault="005018FC" w:rsidP="005018FC">
      <w:pPr>
        <w:jc w:val="both"/>
        <w:rPr>
          <w:spacing w:val="14"/>
          <w:sz w:val="28"/>
          <w:szCs w:val="28"/>
        </w:rPr>
      </w:pPr>
      <w:r w:rsidRPr="007A45F4">
        <w:rPr>
          <w:spacing w:val="14"/>
          <w:sz w:val="28"/>
          <w:szCs w:val="28"/>
        </w:rPr>
        <w:t> </w:t>
      </w:r>
    </w:p>
    <w:p w:rsidR="005018FC" w:rsidRPr="00DD529C" w:rsidRDefault="005018FC" w:rsidP="00DD529C">
      <w:pPr>
        <w:jc w:val="right"/>
        <w:rPr>
          <w:b/>
          <w:i/>
          <w:spacing w:val="14"/>
          <w:sz w:val="28"/>
          <w:szCs w:val="28"/>
        </w:rPr>
      </w:pPr>
      <w:r w:rsidRPr="00DD529C">
        <w:rPr>
          <w:b/>
          <w:i/>
          <w:spacing w:val="14"/>
          <w:sz w:val="28"/>
          <w:szCs w:val="28"/>
        </w:rPr>
        <w:t>Приложение 1</w:t>
      </w:r>
    </w:p>
    <w:p w:rsidR="00DD529C" w:rsidRDefault="00DD529C" w:rsidP="00DD529C">
      <w:pPr>
        <w:jc w:val="center"/>
        <w:rPr>
          <w:b/>
          <w:spacing w:val="14"/>
          <w:sz w:val="28"/>
          <w:szCs w:val="28"/>
        </w:rPr>
      </w:pPr>
    </w:p>
    <w:p w:rsidR="005018FC" w:rsidRPr="00DD529C" w:rsidRDefault="005018FC" w:rsidP="00DD529C">
      <w:pPr>
        <w:jc w:val="center"/>
        <w:rPr>
          <w:b/>
          <w:spacing w:val="14"/>
          <w:sz w:val="28"/>
          <w:szCs w:val="28"/>
        </w:rPr>
      </w:pPr>
      <w:r w:rsidRPr="00DD529C">
        <w:rPr>
          <w:b/>
          <w:spacing w:val="14"/>
          <w:sz w:val="28"/>
          <w:szCs w:val="28"/>
        </w:rPr>
        <w:t>к Порядку рассмотрения обращений</w:t>
      </w:r>
    </w:p>
    <w:p w:rsidR="005018FC" w:rsidRPr="00DD529C" w:rsidRDefault="005018FC" w:rsidP="00DD529C">
      <w:pPr>
        <w:jc w:val="center"/>
        <w:rPr>
          <w:b/>
          <w:spacing w:val="14"/>
          <w:sz w:val="28"/>
          <w:szCs w:val="28"/>
        </w:rPr>
      </w:pPr>
      <w:r w:rsidRPr="00DD529C">
        <w:rPr>
          <w:b/>
          <w:spacing w:val="14"/>
          <w:sz w:val="28"/>
          <w:szCs w:val="28"/>
        </w:rPr>
        <w:t>граждан, поступивших в специализированный ящик</w:t>
      </w:r>
    </w:p>
    <w:p w:rsidR="005018FC" w:rsidRPr="007A45F4" w:rsidRDefault="005018FC" w:rsidP="00DD529C">
      <w:pPr>
        <w:jc w:val="center"/>
        <w:rPr>
          <w:spacing w:val="14"/>
          <w:sz w:val="28"/>
          <w:szCs w:val="28"/>
        </w:rPr>
      </w:pPr>
      <w:r w:rsidRPr="00DD529C">
        <w:rPr>
          <w:b/>
          <w:spacing w:val="14"/>
          <w:sz w:val="28"/>
          <w:szCs w:val="28"/>
        </w:rPr>
        <w:t>«Для обращений граждан по вопросам коррупции»</w:t>
      </w:r>
    </w:p>
    <w:p w:rsidR="00DD529C" w:rsidRDefault="00DD529C" w:rsidP="005018FC">
      <w:pPr>
        <w:jc w:val="both"/>
        <w:rPr>
          <w:spacing w:val="14"/>
          <w:sz w:val="28"/>
          <w:szCs w:val="28"/>
        </w:rPr>
      </w:pPr>
    </w:p>
    <w:p w:rsidR="005018FC" w:rsidRPr="007A45F4" w:rsidRDefault="005018FC" w:rsidP="00DD529C">
      <w:pPr>
        <w:jc w:val="center"/>
        <w:rPr>
          <w:spacing w:val="14"/>
          <w:sz w:val="28"/>
          <w:szCs w:val="28"/>
        </w:rPr>
      </w:pPr>
      <w:r w:rsidRPr="007A45F4">
        <w:rPr>
          <w:spacing w:val="14"/>
          <w:sz w:val="28"/>
          <w:szCs w:val="28"/>
        </w:rPr>
        <w:t>СОСТАВ</w:t>
      </w:r>
    </w:p>
    <w:p w:rsidR="005018FC" w:rsidRPr="007A45F4" w:rsidRDefault="005018FC" w:rsidP="00DD529C">
      <w:pPr>
        <w:jc w:val="center"/>
        <w:rPr>
          <w:spacing w:val="14"/>
          <w:sz w:val="28"/>
          <w:szCs w:val="28"/>
        </w:rPr>
      </w:pPr>
      <w:r w:rsidRPr="007A45F4">
        <w:rPr>
          <w:spacing w:val="14"/>
          <w:sz w:val="28"/>
          <w:szCs w:val="28"/>
        </w:rPr>
        <w:t>рабочей группы по выемке обращений граждан из специализированного ящика</w:t>
      </w:r>
    </w:p>
    <w:p w:rsidR="005018FC" w:rsidRPr="007A45F4" w:rsidRDefault="005018FC" w:rsidP="00DD529C">
      <w:pPr>
        <w:jc w:val="center"/>
        <w:rPr>
          <w:spacing w:val="14"/>
          <w:sz w:val="28"/>
          <w:szCs w:val="28"/>
        </w:rPr>
      </w:pPr>
      <w:r w:rsidRPr="007A45F4">
        <w:rPr>
          <w:spacing w:val="14"/>
          <w:sz w:val="28"/>
          <w:szCs w:val="28"/>
        </w:rPr>
        <w:t>«Для обращений граждан по вопросам коррупции»</w:t>
      </w:r>
    </w:p>
    <w:tbl>
      <w:tblPr>
        <w:tblW w:w="9511" w:type="dxa"/>
        <w:tblInd w:w="1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32"/>
        <w:gridCol w:w="6379"/>
      </w:tblGrid>
      <w:tr w:rsidR="005018FC" w:rsidRPr="007A45F4" w:rsidTr="00A85BF1">
        <w:tc>
          <w:tcPr>
            <w:tcW w:w="3132" w:type="dxa"/>
            <w:tcBorders>
              <w:top w:val="single" w:sz="6" w:space="0" w:color="99C8D1"/>
              <w:left w:val="single" w:sz="6" w:space="0" w:color="99C8D1"/>
              <w:bottom w:val="single" w:sz="6" w:space="0" w:color="99C8D1"/>
              <w:right w:val="single" w:sz="6" w:space="0" w:color="99C8D1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018FC" w:rsidRPr="007A45F4" w:rsidRDefault="00DD529C" w:rsidP="00DD529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Дибиров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Абдусалам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Зубайриевич</w:t>
            </w:r>
            <w:proofErr w:type="spellEnd"/>
          </w:p>
        </w:tc>
        <w:tc>
          <w:tcPr>
            <w:tcW w:w="6379" w:type="dxa"/>
            <w:tcBorders>
              <w:top w:val="single" w:sz="6" w:space="0" w:color="99C8D1"/>
              <w:left w:val="single" w:sz="6" w:space="0" w:color="99C8D1"/>
              <w:bottom w:val="single" w:sz="6" w:space="0" w:color="99C8D1"/>
              <w:right w:val="single" w:sz="6" w:space="0" w:color="99C8D1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DD529C" w:rsidRDefault="00DD529C" w:rsidP="00DD52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</w:t>
            </w:r>
            <w:r w:rsidR="005018FC" w:rsidRPr="007A45F4">
              <w:rPr>
                <w:sz w:val="28"/>
                <w:szCs w:val="28"/>
              </w:rPr>
              <w:t>дм</w:t>
            </w:r>
            <w:r>
              <w:rPr>
                <w:sz w:val="28"/>
                <w:szCs w:val="28"/>
              </w:rPr>
              <w:t xml:space="preserve">инистрации </w:t>
            </w:r>
          </w:p>
          <w:p w:rsidR="005018FC" w:rsidRPr="007A45F4" w:rsidRDefault="00DD529C" w:rsidP="00DD52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МР</w:t>
            </w:r>
            <w:r w:rsidR="005018FC" w:rsidRPr="007A45F4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Левашинский</w:t>
            </w:r>
            <w:r w:rsidR="005018FC" w:rsidRPr="007A45F4">
              <w:rPr>
                <w:sz w:val="28"/>
                <w:szCs w:val="28"/>
              </w:rPr>
              <w:t xml:space="preserve"> район» РД, председатель рабочей группы;</w:t>
            </w:r>
          </w:p>
        </w:tc>
      </w:tr>
      <w:tr w:rsidR="005018FC" w:rsidRPr="007A45F4" w:rsidTr="00A85BF1">
        <w:tc>
          <w:tcPr>
            <w:tcW w:w="3132" w:type="dxa"/>
            <w:tcBorders>
              <w:top w:val="single" w:sz="6" w:space="0" w:color="99C8D1"/>
              <w:left w:val="single" w:sz="6" w:space="0" w:color="99C8D1"/>
              <w:bottom w:val="single" w:sz="6" w:space="0" w:color="99C8D1"/>
              <w:right w:val="single" w:sz="6" w:space="0" w:color="99C8D1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018FC" w:rsidRPr="007A45F4" w:rsidRDefault="00DD529C" w:rsidP="00DD52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Османов Осман Магомедович</w:t>
            </w:r>
          </w:p>
        </w:tc>
        <w:tc>
          <w:tcPr>
            <w:tcW w:w="6379" w:type="dxa"/>
            <w:tcBorders>
              <w:top w:val="single" w:sz="6" w:space="0" w:color="99C8D1"/>
              <w:left w:val="single" w:sz="6" w:space="0" w:color="99C8D1"/>
              <w:bottom w:val="single" w:sz="6" w:space="0" w:color="99C8D1"/>
              <w:right w:val="single" w:sz="6" w:space="0" w:color="99C8D1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DD529C" w:rsidRDefault="00DD529C" w:rsidP="00DD52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Помощник главы Администрации </w:t>
            </w:r>
          </w:p>
          <w:p w:rsidR="005018FC" w:rsidRPr="007A45F4" w:rsidRDefault="00DD529C" w:rsidP="00DD52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МР</w:t>
            </w:r>
            <w:r w:rsidR="005018FC" w:rsidRPr="007A45F4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Левашинский</w:t>
            </w:r>
            <w:r w:rsidR="005018FC" w:rsidRPr="007A45F4">
              <w:rPr>
                <w:sz w:val="28"/>
                <w:szCs w:val="28"/>
              </w:rPr>
              <w:t xml:space="preserve"> район» РД, заместитель </w:t>
            </w:r>
            <w:r w:rsidR="005018FC" w:rsidRPr="007A45F4">
              <w:rPr>
                <w:sz w:val="28"/>
                <w:szCs w:val="28"/>
              </w:rPr>
              <w:lastRenderedPageBreak/>
              <w:t>председателя рабочей группы;</w:t>
            </w:r>
          </w:p>
        </w:tc>
      </w:tr>
      <w:tr w:rsidR="005018FC" w:rsidRPr="007A45F4" w:rsidTr="00A85BF1">
        <w:tc>
          <w:tcPr>
            <w:tcW w:w="3132" w:type="dxa"/>
            <w:tcBorders>
              <w:top w:val="single" w:sz="6" w:space="0" w:color="99C8D1"/>
              <w:left w:val="single" w:sz="6" w:space="0" w:color="99C8D1"/>
              <w:bottom w:val="single" w:sz="6" w:space="0" w:color="99C8D1"/>
              <w:right w:val="single" w:sz="6" w:space="0" w:color="99C8D1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018FC" w:rsidRPr="007A45F4" w:rsidRDefault="00DD529C" w:rsidP="00DD52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Даудов Руслан Магомедович</w:t>
            </w:r>
          </w:p>
        </w:tc>
        <w:tc>
          <w:tcPr>
            <w:tcW w:w="6379" w:type="dxa"/>
            <w:tcBorders>
              <w:top w:val="single" w:sz="6" w:space="0" w:color="99C8D1"/>
              <w:left w:val="single" w:sz="6" w:space="0" w:color="99C8D1"/>
              <w:bottom w:val="single" w:sz="6" w:space="0" w:color="99C8D1"/>
              <w:right w:val="single" w:sz="6" w:space="0" w:color="99C8D1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018FC" w:rsidRPr="007A45F4" w:rsidRDefault="00DD529C" w:rsidP="00DD52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отдела информационного обеспечения и взаимодействия с сельскими поселениями А</w:t>
            </w:r>
            <w:r w:rsidR="005018FC" w:rsidRPr="007A45F4">
              <w:rPr>
                <w:sz w:val="28"/>
                <w:szCs w:val="28"/>
              </w:rPr>
              <w:t xml:space="preserve">дминистрации </w:t>
            </w:r>
            <w:r>
              <w:rPr>
                <w:sz w:val="28"/>
                <w:szCs w:val="28"/>
              </w:rPr>
              <w:t>МР «Левашинский</w:t>
            </w:r>
            <w:r w:rsidR="005018FC" w:rsidRPr="007A45F4">
              <w:rPr>
                <w:sz w:val="28"/>
                <w:szCs w:val="28"/>
              </w:rPr>
              <w:t xml:space="preserve"> район» РД, секретарь рабочей группы.</w:t>
            </w:r>
          </w:p>
        </w:tc>
      </w:tr>
      <w:tr w:rsidR="005018FC" w:rsidRPr="007A45F4" w:rsidTr="00A85BF1">
        <w:tc>
          <w:tcPr>
            <w:tcW w:w="3132" w:type="dxa"/>
            <w:tcBorders>
              <w:top w:val="single" w:sz="6" w:space="0" w:color="99C8D1"/>
              <w:left w:val="single" w:sz="6" w:space="0" w:color="99C8D1"/>
              <w:bottom w:val="single" w:sz="6" w:space="0" w:color="99C8D1"/>
              <w:right w:val="single" w:sz="6" w:space="0" w:color="99C8D1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018FC" w:rsidRPr="00CD5A2D" w:rsidRDefault="005018FC" w:rsidP="00CD5A2D">
            <w:pPr>
              <w:rPr>
                <w:b/>
                <w:sz w:val="24"/>
                <w:szCs w:val="24"/>
              </w:rPr>
            </w:pPr>
            <w:r w:rsidRPr="00CD5A2D">
              <w:rPr>
                <w:b/>
                <w:sz w:val="24"/>
                <w:szCs w:val="24"/>
              </w:rPr>
              <w:t>Члены рабочей группы:</w:t>
            </w:r>
          </w:p>
        </w:tc>
        <w:tc>
          <w:tcPr>
            <w:tcW w:w="6379" w:type="dxa"/>
            <w:tcBorders>
              <w:top w:val="single" w:sz="6" w:space="0" w:color="99C8D1"/>
              <w:left w:val="single" w:sz="6" w:space="0" w:color="99C8D1"/>
              <w:bottom w:val="single" w:sz="6" w:space="0" w:color="99C8D1"/>
              <w:right w:val="single" w:sz="6" w:space="0" w:color="99C8D1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018FC" w:rsidRPr="007A45F4" w:rsidRDefault="005018FC" w:rsidP="00554EA0">
            <w:pPr>
              <w:jc w:val="both"/>
              <w:rPr>
                <w:sz w:val="28"/>
                <w:szCs w:val="28"/>
              </w:rPr>
            </w:pPr>
          </w:p>
        </w:tc>
      </w:tr>
      <w:tr w:rsidR="005018FC" w:rsidRPr="007A45F4" w:rsidTr="00A85BF1">
        <w:tc>
          <w:tcPr>
            <w:tcW w:w="3132" w:type="dxa"/>
            <w:tcBorders>
              <w:top w:val="single" w:sz="6" w:space="0" w:color="99C8D1"/>
              <w:left w:val="single" w:sz="6" w:space="0" w:color="99C8D1"/>
              <w:bottom w:val="single" w:sz="6" w:space="0" w:color="99C8D1"/>
              <w:right w:val="single" w:sz="6" w:space="0" w:color="99C8D1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018FC" w:rsidRPr="007A45F4" w:rsidRDefault="005018FC" w:rsidP="00554EA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6" w:space="0" w:color="99C8D1"/>
              <w:left w:val="single" w:sz="6" w:space="0" w:color="99C8D1"/>
              <w:bottom w:val="single" w:sz="6" w:space="0" w:color="99C8D1"/>
              <w:right w:val="single" w:sz="6" w:space="0" w:color="99C8D1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018FC" w:rsidRPr="007A45F4" w:rsidRDefault="005018FC" w:rsidP="00554EA0">
            <w:pPr>
              <w:jc w:val="both"/>
              <w:rPr>
                <w:sz w:val="28"/>
                <w:szCs w:val="28"/>
              </w:rPr>
            </w:pPr>
          </w:p>
        </w:tc>
      </w:tr>
      <w:tr w:rsidR="005018FC" w:rsidRPr="007A45F4" w:rsidTr="00A85BF1">
        <w:tc>
          <w:tcPr>
            <w:tcW w:w="3132" w:type="dxa"/>
            <w:tcBorders>
              <w:top w:val="single" w:sz="6" w:space="0" w:color="99C8D1"/>
              <w:left w:val="single" w:sz="6" w:space="0" w:color="99C8D1"/>
              <w:bottom w:val="single" w:sz="6" w:space="0" w:color="99C8D1"/>
              <w:right w:val="single" w:sz="6" w:space="0" w:color="99C8D1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018FC" w:rsidRPr="007A45F4" w:rsidRDefault="00CD5A2D" w:rsidP="00A85B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Ибрагимов Магомед </w:t>
            </w:r>
            <w:proofErr w:type="spellStart"/>
            <w:r>
              <w:rPr>
                <w:sz w:val="28"/>
                <w:szCs w:val="28"/>
              </w:rPr>
              <w:t>Магомедалиевич</w:t>
            </w:r>
            <w:proofErr w:type="spellEnd"/>
          </w:p>
        </w:tc>
        <w:tc>
          <w:tcPr>
            <w:tcW w:w="6379" w:type="dxa"/>
            <w:tcBorders>
              <w:top w:val="single" w:sz="6" w:space="0" w:color="99C8D1"/>
              <w:left w:val="single" w:sz="6" w:space="0" w:color="99C8D1"/>
              <w:bottom w:val="single" w:sz="6" w:space="0" w:color="99C8D1"/>
              <w:right w:val="single" w:sz="6" w:space="0" w:color="99C8D1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018FC" w:rsidRPr="007A45F4" w:rsidRDefault="00CD5A2D" w:rsidP="00CD5A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юридического отдела А</w:t>
            </w:r>
            <w:r w:rsidR="005018FC" w:rsidRPr="007A45F4">
              <w:rPr>
                <w:sz w:val="28"/>
                <w:szCs w:val="28"/>
              </w:rPr>
              <w:t xml:space="preserve">дминистрации </w:t>
            </w:r>
            <w:r>
              <w:rPr>
                <w:sz w:val="28"/>
                <w:szCs w:val="28"/>
              </w:rPr>
              <w:t>МР «Левашинский</w:t>
            </w:r>
            <w:r w:rsidR="005018FC" w:rsidRPr="007A45F4">
              <w:rPr>
                <w:sz w:val="28"/>
                <w:szCs w:val="28"/>
              </w:rPr>
              <w:t xml:space="preserve"> район» РД;</w:t>
            </w:r>
          </w:p>
        </w:tc>
      </w:tr>
      <w:tr w:rsidR="005018FC" w:rsidRPr="007A45F4" w:rsidTr="00A85BF1">
        <w:tc>
          <w:tcPr>
            <w:tcW w:w="3132" w:type="dxa"/>
            <w:tcBorders>
              <w:top w:val="single" w:sz="6" w:space="0" w:color="99C8D1"/>
              <w:left w:val="single" w:sz="6" w:space="0" w:color="99C8D1"/>
              <w:bottom w:val="single" w:sz="6" w:space="0" w:color="99C8D1"/>
              <w:right w:val="single" w:sz="6" w:space="0" w:color="99C8D1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018FC" w:rsidRPr="00CD5A2D" w:rsidRDefault="00CD5A2D" w:rsidP="00CD5A2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Наибханов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Абдулмуъмин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Гайдарович</w:t>
            </w:r>
            <w:proofErr w:type="spellEnd"/>
          </w:p>
        </w:tc>
        <w:tc>
          <w:tcPr>
            <w:tcW w:w="6379" w:type="dxa"/>
            <w:tcBorders>
              <w:top w:val="single" w:sz="6" w:space="0" w:color="99C8D1"/>
              <w:left w:val="single" w:sz="6" w:space="0" w:color="99C8D1"/>
              <w:bottom w:val="single" w:sz="6" w:space="0" w:color="99C8D1"/>
              <w:right w:val="single" w:sz="6" w:space="0" w:color="99C8D1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018FC" w:rsidRPr="007A45F4" w:rsidRDefault="005018FC" w:rsidP="00554EA0">
            <w:pPr>
              <w:jc w:val="both"/>
              <w:rPr>
                <w:sz w:val="28"/>
                <w:szCs w:val="28"/>
              </w:rPr>
            </w:pPr>
            <w:r w:rsidRPr="007A45F4">
              <w:rPr>
                <w:sz w:val="28"/>
                <w:szCs w:val="28"/>
              </w:rPr>
              <w:t xml:space="preserve"> </w:t>
            </w:r>
            <w:r w:rsidR="00CD5A2D">
              <w:rPr>
                <w:sz w:val="28"/>
                <w:szCs w:val="28"/>
              </w:rPr>
              <w:t xml:space="preserve">Ведущий специалист </w:t>
            </w:r>
            <w:r w:rsidRPr="007A45F4">
              <w:rPr>
                <w:sz w:val="28"/>
                <w:szCs w:val="28"/>
              </w:rPr>
              <w:t>отдела по общественной безопасности</w:t>
            </w:r>
            <w:r w:rsidR="00CD5A2D">
              <w:rPr>
                <w:sz w:val="28"/>
                <w:szCs w:val="28"/>
              </w:rPr>
              <w:t xml:space="preserve"> и антитеррористической работе А</w:t>
            </w:r>
            <w:r w:rsidRPr="007A45F4">
              <w:rPr>
                <w:sz w:val="28"/>
                <w:szCs w:val="28"/>
              </w:rPr>
              <w:t>дм</w:t>
            </w:r>
            <w:r w:rsidR="00CD5A2D">
              <w:rPr>
                <w:sz w:val="28"/>
                <w:szCs w:val="28"/>
              </w:rPr>
              <w:t>инистрации МР «Левашинский</w:t>
            </w:r>
            <w:r w:rsidRPr="007A45F4">
              <w:rPr>
                <w:sz w:val="28"/>
                <w:szCs w:val="28"/>
              </w:rPr>
              <w:t xml:space="preserve"> район» РД;</w:t>
            </w:r>
          </w:p>
        </w:tc>
      </w:tr>
      <w:tr w:rsidR="005018FC" w:rsidRPr="007A45F4" w:rsidTr="00A85BF1">
        <w:tc>
          <w:tcPr>
            <w:tcW w:w="3132" w:type="dxa"/>
            <w:tcBorders>
              <w:top w:val="single" w:sz="6" w:space="0" w:color="99C8D1"/>
              <w:left w:val="single" w:sz="6" w:space="0" w:color="99C8D1"/>
              <w:bottom w:val="single" w:sz="6" w:space="0" w:color="99C8D1"/>
              <w:right w:val="single" w:sz="6" w:space="0" w:color="99C8D1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018FC" w:rsidRPr="007A45F4" w:rsidRDefault="00CD5A2D" w:rsidP="00CD5A2D">
            <w:pPr>
              <w:rPr>
                <w:sz w:val="28"/>
                <w:szCs w:val="28"/>
              </w:rPr>
            </w:pPr>
            <w:r w:rsidRPr="00CD5A2D">
              <w:rPr>
                <w:sz w:val="28"/>
                <w:szCs w:val="28"/>
              </w:rPr>
              <w:t>Лапина Людмила Борисовна</w:t>
            </w:r>
          </w:p>
        </w:tc>
        <w:tc>
          <w:tcPr>
            <w:tcW w:w="6379" w:type="dxa"/>
            <w:tcBorders>
              <w:top w:val="single" w:sz="6" w:space="0" w:color="99C8D1"/>
              <w:left w:val="single" w:sz="6" w:space="0" w:color="99C8D1"/>
              <w:bottom w:val="single" w:sz="6" w:space="0" w:color="99C8D1"/>
              <w:right w:val="single" w:sz="6" w:space="0" w:color="99C8D1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018FC" w:rsidRPr="007A45F4" w:rsidRDefault="00CD5A2D" w:rsidP="00CD5A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Общественный комиссар по вопросам противодействия коррупции</w:t>
            </w:r>
            <w:r w:rsidR="005018FC" w:rsidRPr="007A45F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МР «Левашин</w:t>
            </w:r>
            <w:r w:rsidR="005018FC" w:rsidRPr="007A45F4">
              <w:rPr>
                <w:sz w:val="28"/>
                <w:szCs w:val="28"/>
              </w:rPr>
              <w:t>ский район» РД;</w:t>
            </w:r>
          </w:p>
        </w:tc>
      </w:tr>
      <w:tr w:rsidR="005018FC" w:rsidRPr="007A45F4" w:rsidTr="00A85BF1">
        <w:tc>
          <w:tcPr>
            <w:tcW w:w="3132" w:type="dxa"/>
            <w:tcBorders>
              <w:top w:val="single" w:sz="6" w:space="0" w:color="99C8D1"/>
              <w:left w:val="single" w:sz="6" w:space="0" w:color="99C8D1"/>
              <w:bottom w:val="single" w:sz="6" w:space="0" w:color="99C8D1"/>
              <w:right w:val="single" w:sz="6" w:space="0" w:color="99C8D1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018FC" w:rsidRPr="007A45F4" w:rsidRDefault="005018FC" w:rsidP="00554EA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6" w:space="0" w:color="99C8D1"/>
              <w:left w:val="single" w:sz="6" w:space="0" w:color="99C8D1"/>
              <w:bottom w:val="single" w:sz="6" w:space="0" w:color="99C8D1"/>
              <w:right w:val="single" w:sz="6" w:space="0" w:color="99C8D1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018FC" w:rsidRPr="007A45F4" w:rsidRDefault="005018FC" w:rsidP="00554EA0">
            <w:pPr>
              <w:jc w:val="both"/>
              <w:rPr>
                <w:sz w:val="28"/>
                <w:szCs w:val="28"/>
              </w:rPr>
            </w:pPr>
          </w:p>
        </w:tc>
      </w:tr>
    </w:tbl>
    <w:p w:rsidR="005018FC" w:rsidRPr="007A45F4" w:rsidRDefault="005018FC" w:rsidP="005018FC">
      <w:pPr>
        <w:jc w:val="both"/>
        <w:rPr>
          <w:spacing w:val="14"/>
          <w:sz w:val="28"/>
          <w:szCs w:val="28"/>
        </w:rPr>
      </w:pPr>
      <w:r w:rsidRPr="007A45F4">
        <w:rPr>
          <w:spacing w:val="14"/>
          <w:sz w:val="28"/>
          <w:szCs w:val="28"/>
        </w:rPr>
        <w:t> </w:t>
      </w:r>
    </w:p>
    <w:p w:rsidR="005018FC" w:rsidRPr="00DD529C" w:rsidRDefault="005018FC" w:rsidP="00DD529C">
      <w:pPr>
        <w:jc w:val="right"/>
        <w:rPr>
          <w:b/>
          <w:i/>
          <w:spacing w:val="14"/>
          <w:sz w:val="28"/>
          <w:szCs w:val="28"/>
        </w:rPr>
      </w:pPr>
      <w:r w:rsidRPr="00DD529C">
        <w:rPr>
          <w:b/>
          <w:i/>
          <w:spacing w:val="14"/>
          <w:sz w:val="28"/>
          <w:szCs w:val="28"/>
        </w:rPr>
        <w:t>Приложение 2</w:t>
      </w:r>
    </w:p>
    <w:p w:rsidR="00DD529C" w:rsidRDefault="00DD529C" w:rsidP="00DD529C">
      <w:pPr>
        <w:jc w:val="center"/>
        <w:rPr>
          <w:spacing w:val="14"/>
          <w:sz w:val="28"/>
          <w:szCs w:val="28"/>
        </w:rPr>
      </w:pPr>
    </w:p>
    <w:p w:rsidR="005018FC" w:rsidRPr="00DD529C" w:rsidRDefault="005018FC" w:rsidP="00DD529C">
      <w:pPr>
        <w:jc w:val="center"/>
        <w:rPr>
          <w:b/>
          <w:spacing w:val="14"/>
          <w:sz w:val="28"/>
          <w:szCs w:val="28"/>
        </w:rPr>
      </w:pPr>
      <w:r w:rsidRPr="00DD529C">
        <w:rPr>
          <w:b/>
          <w:spacing w:val="14"/>
          <w:sz w:val="28"/>
          <w:szCs w:val="28"/>
        </w:rPr>
        <w:t>к Порядку рассмотрения обращений  граждан,</w:t>
      </w:r>
    </w:p>
    <w:p w:rsidR="005018FC" w:rsidRPr="00DD529C" w:rsidRDefault="005018FC" w:rsidP="00DD529C">
      <w:pPr>
        <w:jc w:val="center"/>
        <w:rPr>
          <w:b/>
          <w:spacing w:val="14"/>
          <w:sz w:val="28"/>
          <w:szCs w:val="28"/>
        </w:rPr>
      </w:pPr>
      <w:proofErr w:type="gramStart"/>
      <w:r w:rsidRPr="00DD529C">
        <w:rPr>
          <w:b/>
          <w:spacing w:val="14"/>
          <w:sz w:val="28"/>
          <w:szCs w:val="28"/>
        </w:rPr>
        <w:t>поступивших</w:t>
      </w:r>
      <w:proofErr w:type="gramEnd"/>
      <w:r w:rsidRPr="00DD529C">
        <w:rPr>
          <w:b/>
          <w:spacing w:val="14"/>
          <w:sz w:val="28"/>
          <w:szCs w:val="28"/>
        </w:rPr>
        <w:t xml:space="preserve"> в специализированный ящик</w:t>
      </w:r>
    </w:p>
    <w:p w:rsidR="005018FC" w:rsidRPr="007A45F4" w:rsidRDefault="005018FC" w:rsidP="00DD529C">
      <w:pPr>
        <w:jc w:val="center"/>
        <w:rPr>
          <w:spacing w:val="14"/>
          <w:sz w:val="28"/>
          <w:szCs w:val="28"/>
        </w:rPr>
      </w:pPr>
      <w:r w:rsidRPr="00DD529C">
        <w:rPr>
          <w:b/>
          <w:spacing w:val="14"/>
          <w:sz w:val="28"/>
          <w:szCs w:val="28"/>
        </w:rPr>
        <w:t>«Для обращений граждан по вопросам коррупции»</w:t>
      </w:r>
    </w:p>
    <w:p w:rsidR="005018FC" w:rsidRPr="007A45F4" w:rsidRDefault="005018FC" w:rsidP="005018FC">
      <w:pPr>
        <w:jc w:val="both"/>
        <w:rPr>
          <w:spacing w:val="14"/>
          <w:sz w:val="28"/>
          <w:szCs w:val="28"/>
        </w:rPr>
      </w:pPr>
      <w:r w:rsidRPr="007A45F4">
        <w:rPr>
          <w:spacing w:val="14"/>
          <w:sz w:val="28"/>
          <w:szCs w:val="28"/>
        </w:rPr>
        <w:t> </w:t>
      </w:r>
    </w:p>
    <w:p w:rsidR="005018FC" w:rsidRPr="007A45F4" w:rsidRDefault="005018FC" w:rsidP="005018FC">
      <w:pPr>
        <w:jc w:val="both"/>
        <w:rPr>
          <w:spacing w:val="14"/>
          <w:sz w:val="28"/>
          <w:szCs w:val="28"/>
        </w:rPr>
      </w:pPr>
      <w:r w:rsidRPr="007A45F4">
        <w:rPr>
          <w:spacing w:val="14"/>
          <w:sz w:val="28"/>
          <w:szCs w:val="28"/>
        </w:rPr>
        <w:t> </w:t>
      </w:r>
    </w:p>
    <w:p w:rsidR="005018FC" w:rsidRPr="00DD529C" w:rsidRDefault="005018FC" w:rsidP="0037750B">
      <w:pPr>
        <w:jc w:val="center"/>
        <w:rPr>
          <w:b/>
          <w:spacing w:val="14"/>
          <w:sz w:val="28"/>
          <w:szCs w:val="28"/>
        </w:rPr>
      </w:pPr>
      <w:r w:rsidRPr="00DD529C">
        <w:rPr>
          <w:b/>
          <w:spacing w:val="14"/>
          <w:sz w:val="28"/>
          <w:szCs w:val="28"/>
        </w:rPr>
        <w:t>Местонахождение</w:t>
      </w:r>
    </w:p>
    <w:p w:rsidR="005018FC" w:rsidRPr="007A45F4" w:rsidRDefault="005018FC" w:rsidP="005018FC">
      <w:pPr>
        <w:jc w:val="both"/>
        <w:rPr>
          <w:spacing w:val="14"/>
          <w:sz w:val="28"/>
          <w:szCs w:val="28"/>
        </w:rPr>
      </w:pPr>
      <w:r w:rsidRPr="007A45F4">
        <w:rPr>
          <w:spacing w:val="14"/>
          <w:sz w:val="28"/>
          <w:szCs w:val="28"/>
        </w:rPr>
        <w:t>специализированного почтового ящика, предназначенного</w:t>
      </w:r>
      <w:r w:rsidR="00DD529C">
        <w:rPr>
          <w:spacing w:val="14"/>
          <w:sz w:val="28"/>
          <w:szCs w:val="28"/>
        </w:rPr>
        <w:t xml:space="preserve"> </w:t>
      </w:r>
      <w:r w:rsidRPr="007A45F4">
        <w:rPr>
          <w:spacing w:val="14"/>
          <w:sz w:val="28"/>
          <w:szCs w:val="28"/>
        </w:rPr>
        <w:t>для сбора обращений граждан по вопросам коррупции</w:t>
      </w:r>
    </w:p>
    <w:tbl>
      <w:tblPr>
        <w:tblW w:w="0" w:type="dxa"/>
        <w:tblInd w:w="14" w:type="dxa"/>
        <w:tblCellMar>
          <w:left w:w="0" w:type="dxa"/>
          <w:right w:w="0" w:type="dxa"/>
        </w:tblCellMar>
        <w:tblLook w:val="04A0"/>
      </w:tblPr>
      <w:tblGrid>
        <w:gridCol w:w="673"/>
        <w:gridCol w:w="4759"/>
        <w:gridCol w:w="3451"/>
        <w:gridCol w:w="937"/>
      </w:tblGrid>
      <w:tr w:rsidR="005018FC" w:rsidRPr="007A45F4" w:rsidTr="00554EA0">
        <w:tc>
          <w:tcPr>
            <w:tcW w:w="690" w:type="dxa"/>
            <w:tcBorders>
              <w:top w:val="single" w:sz="6" w:space="0" w:color="99C8D1"/>
              <w:left w:val="single" w:sz="6" w:space="0" w:color="99C8D1"/>
              <w:bottom w:val="single" w:sz="6" w:space="0" w:color="99C8D1"/>
              <w:right w:val="single" w:sz="6" w:space="0" w:color="99C8D1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018FC" w:rsidRPr="007A45F4" w:rsidRDefault="005018FC" w:rsidP="00554EA0">
            <w:pPr>
              <w:jc w:val="both"/>
              <w:rPr>
                <w:sz w:val="28"/>
                <w:szCs w:val="28"/>
              </w:rPr>
            </w:pPr>
            <w:r w:rsidRPr="007A45F4">
              <w:rPr>
                <w:sz w:val="28"/>
                <w:szCs w:val="28"/>
              </w:rPr>
              <w:t>№</w:t>
            </w:r>
          </w:p>
          <w:p w:rsidR="005018FC" w:rsidRPr="007A45F4" w:rsidRDefault="005018FC" w:rsidP="00554EA0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7A45F4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7A45F4">
              <w:rPr>
                <w:sz w:val="28"/>
                <w:szCs w:val="28"/>
              </w:rPr>
              <w:t>/</w:t>
            </w:r>
            <w:proofErr w:type="spellStart"/>
            <w:r w:rsidRPr="007A45F4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50" w:type="dxa"/>
            <w:tcBorders>
              <w:top w:val="single" w:sz="6" w:space="0" w:color="99C8D1"/>
              <w:left w:val="single" w:sz="6" w:space="0" w:color="99C8D1"/>
              <w:bottom w:val="single" w:sz="6" w:space="0" w:color="99C8D1"/>
              <w:right w:val="single" w:sz="6" w:space="0" w:color="99C8D1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018FC" w:rsidRPr="007A45F4" w:rsidRDefault="005018FC" w:rsidP="00554EA0">
            <w:pPr>
              <w:jc w:val="both"/>
              <w:rPr>
                <w:sz w:val="28"/>
                <w:szCs w:val="28"/>
              </w:rPr>
            </w:pPr>
            <w:r w:rsidRPr="007A45F4">
              <w:rPr>
                <w:sz w:val="28"/>
                <w:szCs w:val="28"/>
              </w:rPr>
              <w:t>Место размещения почтовых ящиков</w:t>
            </w:r>
          </w:p>
        </w:tc>
        <w:tc>
          <w:tcPr>
            <w:tcW w:w="3555" w:type="dxa"/>
            <w:tcBorders>
              <w:top w:val="single" w:sz="6" w:space="0" w:color="99C8D1"/>
              <w:left w:val="single" w:sz="6" w:space="0" w:color="99C8D1"/>
              <w:bottom w:val="single" w:sz="6" w:space="0" w:color="99C8D1"/>
              <w:right w:val="single" w:sz="6" w:space="0" w:color="99C8D1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018FC" w:rsidRPr="007A45F4" w:rsidRDefault="005018FC" w:rsidP="00554EA0">
            <w:pPr>
              <w:jc w:val="both"/>
              <w:rPr>
                <w:sz w:val="28"/>
                <w:szCs w:val="28"/>
              </w:rPr>
            </w:pPr>
            <w:r w:rsidRPr="007A45F4">
              <w:rPr>
                <w:sz w:val="28"/>
                <w:szCs w:val="28"/>
              </w:rPr>
              <w:t>Юридический адрес</w:t>
            </w:r>
          </w:p>
        </w:tc>
        <w:tc>
          <w:tcPr>
            <w:tcW w:w="960" w:type="dxa"/>
            <w:tcBorders>
              <w:top w:val="single" w:sz="6" w:space="0" w:color="99C8D1"/>
              <w:left w:val="single" w:sz="6" w:space="0" w:color="99C8D1"/>
              <w:bottom w:val="single" w:sz="6" w:space="0" w:color="99C8D1"/>
              <w:right w:val="single" w:sz="6" w:space="0" w:color="99C8D1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018FC" w:rsidRPr="007A45F4" w:rsidRDefault="005018FC" w:rsidP="00554EA0">
            <w:pPr>
              <w:jc w:val="both"/>
              <w:rPr>
                <w:sz w:val="28"/>
                <w:szCs w:val="28"/>
              </w:rPr>
            </w:pPr>
            <w:r w:rsidRPr="007A45F4">
              <w:rPr>
                <w:sz w:val="28"/>
                <w:szCs w:val="28"/>
              </w:rPr>
              <w:t>Кол-во</w:t>
            </w:r>
          </w:p>
        </w:tc>
      </w:tr>
      <w:tr w:rsidR="005018FC" w:rsidRPr="007A45F4" w:rsidTr="00554EA0">
        <w:tc>
          <w:tcPr>
            <w:tcW w:w="690" w:type="dxa"/>
            <w:tcBorders>
              <w:top w:val="single" w:sz="6" w:space="0" w:color="99C8D1"/>
              <w:left w:val="single" w:sz="6" w:space="0" w:color="99C8D1"/>
              <w:bottom w:val="single" w:sz="6" w:space="0" w:color="99C8D1"/>
              <w:right w:val="single" w:sz="6" w:space="0" w:color="99C8D1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018FC" w:rsidRPr="007A45F4" w:rsidRDefault="005018FC" w:rsidP="00554EA0">
            <w:pPr>
              <w:jc w:val="both"/>
              <w:rPr>
                <w:sz w:val="28"/>
                <w:szCs w:val="28"/>
              </w:rPr>
            </w:pPr>
            <w:r w:rsidRPr="007A45F4">
              <w:rPr>
                <w:sz w:val="28"/>
                <w:szCs w:val="28"/>
              </w:rPr>
              <w:t>1</w:t>
            </w:r>
          </w:p>
        </w:tc>
        <w:tc>
          <w:tcPr>
            <w:tcW w:w="4950" w:type="dxa"/>
            <w:tcBorders>
              <w:top w:val="single" w:sz="6" w:space="0" w:color="99C8D1"/>
              <w:left w:val="single" w:sz="6" w:space="0" w:color="99C8D1"/>
              <w:bottom w:val="single" w:sz="6" w:space="0" w:color="99C8D1"/>
              <w:right w:val="single" w:sz="6" w:space="0" w:color="99C8D1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018FC" w:rsidRPr="007A45F4" w:rsidRDefault="005018FC" w:rsidP="00DD529C">
            <w:pPr>
              <w:jc w:val="both"/>
              <w:rPr>
                <w:sz w:val="28"/>
                <w:szCs w:val="28"/>
              </w:rPr>
            </w:pPr>
            <w:r w:rsidRPr="007A45F4">
              <w:rPr>
                <w:sz w:val="28"/>
                <w:szCs w:val="28"/>
              </w:rPr>
              <w:t xml:space="preserve">Администрация  </w:t>
            </w:r>
            <w:r w:rsidR="00DD529C">
              <w:rPr>
                <w:sz w:val="28"/>
                <w:szCs w:val="28"/>
              </w:rPr>
              <w:t>МР «Левашинский район»</w:t>
            </w:r>
          </w:p>
        </w:tc>
        <w:tc>
          <w:tcPr>
            <w:tcW w:w="3555" w:type="dxa"/>
            <w:tcBorders>
              <w:top w:val="single" w:sz="6" w:space="0" w:color="99C8D1"/>
              <w:left w:val="single" w:sz="6" w:space="0" w:color="99C8D1"/>
              <w:bottom w:val="single" w:sz="6" w:space="0" w:color="99C8D1"/>
              <w:right w:val="single" w:sz="6" w:space="0" w:color="99C8D1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018FC" w:rsidRPr="007A45F4" w:rsidRDefault="005018FC" w:rsidP="00554EA0">
            <w:pPr>
              <w:jc w:val="both"/>
              <w:rPr>
                <w:sz w:val="28"/>
                <w:szCs w:val="28"/>
              </w:rPr>
            </w:pPr>
            <w:r w:rsidRPr="007A45F4">
              <w:rPr>
                <w:sz w:val="28"/>
                <w:szCs w:val="28"/>
              </w:rPr>
              <w:t>Республика Дагестан   </w:t>
            </w:r>
            <w:r w:rsidR="00DD529C">
              <w:rPr>
                <w:sz w:val="28"/>
                <w:szCs w:val="28"/>
              </w:rPr>
              <w:t>          с. Леваши</w:t>
            </w:r>
            <w:r w:rsidRPr="007A45F4">
              <w:rPr>
                <w:sz w:val="28"/>
                <w:szCs w:val="28"/>
              </w:rPr>
              <w:t>,</w:t>
            </w:r>
            <w:r w:rsidR="00CD5A2D">
              <w:rPr>
                <w:sz w:val="28"/>
                <w:szCs w:val="28"/>
              </w:rPr>
              <w:t xml:space="preserve"> </w:t>
            </w:r>
            <w:r w:rsidR="00DD529C">
              <w:rPr>
                <w:sz w:val="28"/>
                <w:szCs w:val="28"/>
              </w:rPr>
              <w:t>ул. Ленина</w:t>
            </w:r>
            <w:r w:rsidRPr="007A45F4">
              <w:rPr>
                <w:sz w:val="28"/>
                <w:szCs w:val="28"/>
              </w:rPr>
              <w:t>,1</w:t>
            </w:r>
            <w:r w:rsidR="00DD529C">
              <w:rPr>
                <w:sz w:val="28"/>
                <w:szCs w:val="28"/>
              </w:rPr>
              <w:t>2</w:t>
            </w:r>
          </w:p>
        </w:tc>
        <w:tc>
          <w:tcPr>
            <w:tcW w:w="960" w:type="dxa"/>
            <w:tcBorders>
              <w:top w:val="single" w:sz="6" w:space="0" w:color="99C8D1"/>
              <w:left w:val="single" w:sz="6" w:space="0" w:color="99C8D1"/>
              <w:bottom w:val="single" w:sz="6" w:space="0" w:color="99C8D1"/>
              <w:right w:val="single" w:sz="6" w:space="0" w:color="99C8D1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018FC" w:rsidRPr="007A45F4" w:rsidRDefault="005018FC" w:rsidP="00554EA0">
            <w:pPr>
              <w:jc w:val="both"/>
              <w:rPr>
                <w:sz w:val="28"/>
                <w:szCs w:val="28"/>
              </w:rPr>
            </w:pPr>
            <w:r w:rsidRPr="007A45F4">
              <w:rPr>
                <w:sz w:val="28"/>
                <w:szCs w:val="28"/>
              </w:rPr>
              <w:t>1</w:t>
            </w:r>
          </w:p>
        </w:tc>
      </w:tr>
    </w:tbl>
    <w:p w:rsidR="005018FC" w:rsidRPr="007A45F4" w:rsidRDefault="005018FC" w:rsidP="005018FC">
      <w:pPr>
        <w:jc w:val="both"/>
        <w:rPr>
          <w:spacing w:val="14"/>
          <w:sz w:val="28"/>
          <w:szCs w:val="28"/>
        </w:rPr>
      </w:pPr>
      <w:r w:rsidRPr="007A45F4">
        <w:rPr>
          <w:spacing w:val="14"/>
          <w:sz w:val="28"/>
          <w:szCs w:val="28"/>
        </w:rPr>
        <w:t> </w:t>
      </w:r>
    </w:p>
    <w:p w:rsidR="005018FC" w:rsidRPr="007A45F4" w:rsidRDefault="005018FC" w:rsidP="005018FC">
      <w:pPr>
        <w:jc w:val="both"/>
        <w:rPr>
          <w:spacing w:val="14"/>
          <w:sz w:val="28"/>
          <w:szCs w:val="28"/>
        </w:rPr>
      </w:pPr>
      <w:r w:rsidRPr="007A45F4">
        <w:rPr>
          <w:spacing w:val="14"/>
          <w:sz w:val="28"/>
          <w:szCs w:val="28"/>
        </w:rPr>
        <w:t> </w:t>
      </w:r>
    </w:p>
    <w:p w:rsidR="005018FC" w:rsidRPr="00D93CC2" w:rsidRDefault="005018FC" w:rsidP="00D93CC2">
      <w:pPr>
        <w:jc w:val="right"/>
        <w:rPr>
          <w:b/>
          <w:i/>
          <w:spacing w:val="14"/>
          <w:sz w:val="28"/>
          <w:szCs w:val="28"/>
        </w:rPr>
      </w:pPr>
      <w:r w:rsidRPr="00D93CC2">
        <w:rPr>
          <w:b/>
          <w:i/>
          <w:spacing w:val="14"/>
          <w:sz w:val="28"/>
          <w:szCs w:val="28"/>
        </w:rPr>
        <w:t>Приложение 3</w:t>
      </w:r>
    </w:p>
    <w:p w:rsidR="00DD529C" w:rsidRDefault="00DD529C" w:rsidP="00D93CC2">
      <w:pPr>
        <w:jc w:val="center"/>
        <w:rPr>
          <w:b/>
          <w:spacing w:val="14"/>
          <w:sz w:val="28"/>
          <w:szCs w:val="28"/>
        </w:rPr>
      </w:pPr>
    </w:p>
    <w:p w:rsidR="005018FC" w:rsidRPr="00D93CC2" w:rsidRDefault="005018FC" w:rsidP="00D93CC2">
      <w:pPr>
        <w:jc w:val="center"/>
        <w:rPr>
          <w:b/>
          <w:spacing w:val="14"/>
          <w:sz w:val="28"/>
          <w:szCs w:val="28"/>
        </w:rPr>
      </w:pPr>
      <w:r w:rsidRPr="00D93CC2">
        <w:rPr>
          <w:b/>
          <w:spacing w:val="14"/>
          <w:sz w:val="28"/>
          <w:szCs w:val="28"/>
        </w:rPr>
        <w:t>к Порядку рассмотрения обращений  граждан,</w:t>
      </w:r>
    </w:p>
    <w:p w:rsidR="005018FC" w:rsidRPr="00D93CC2" w:rsidRDefault="005018FC" w:rsidP="00D93CC2">
      <w:pPr>
        <w:jc w:val="center"/>
        <w:rPr>
          <w:b/>
          <w:spacing w:val="14"/>
          <w:sz w:val="28"/>
          <w:szCs w:val="28"/>
        </w:rPr>
      </w:pPr>
      <w:proofErr w:type="gramStart"/>
      <w:r w:rsidRPr="00D93CC2">
        <w:rPr>
          <w:b/>
          <w:spacing w:val="14"/>
          <w:sz w:val="28"/>
          <w:szCs w:val="28"/>
        </w:rPr>
        <w:t>поступивших</w:t>
      </w:r>
      <w:proofErr w:type="gramEnd"/>
      <w:r w:rsidRPr="00D93CC2">
        <w:rPr>
          <w:b/>
          <w:spacing w:val="14"/>
          <w:sz w:val="28"/>
          <w:szCs w:val="28"/>
        </w:rPr>
        <w:t xml:space="preserve"> в специализированный ящик</w:t>
      </w:r>
    </w:p>
    <w:p w:rsidR="005018FC" w:rsidRPr="007A45F4" w:rsidRDefault="005018FC" w:rsidP="00D93CC2">
      <w:pPr>
        <w:jc w:val="center"/>
        <w:rPr>
          <w:spacing w:val="14"/>
          <w:sz w:val="28"/>
          <w:szCs w:val="28"/>
        </w:rPr>
      </w:pPr>
      <w:r w:rsidRPr="00D93CC2">
        <w:rPr>
          <w:b/>
          <w:spacing w:val="14"/>
          <w:sz w:val="28"/>
          <w:szCs w:val="28"/>
        </w:rPr>
        <w:t>«Для обращений граждан по вопросам коррупции»</w:t>
      </w:r>
    </w:p>
    <w:p w:rsidR="00DD529C" w:rsidRDefault="00DD529C" w:rsidP="00D93CC2">
      <w:pPr>
        <w:jc w:val="right"/>
        <w:rPr>
          <w:i/>
          <w:spacing w:val="14"/>
          <w:sz w:val="24"/>
          <w:szCs w:val="24"/>
        </w:rPr>
      </w:pPr>
    </w:p>
    <w:p w:rsidR="005018FC" w:rsidRPr="00D93CC2" w:rsidRDefault="005018FC" w:rsidP="00D93CC2">
      <w:pPr>
        <w:jc w:val="right"/>
        <w:rPr>
          <w:i/>
          <w:spacing w:val="14"/>
          <w:sz w:val="24"/>
          <w:szCs w:val="24"/>
        </w:rPr>
      </w:pPr>
      <w:r w:rsidRPr="00D93CC2">
        <w:rPr>
          <w:i/>
          <w:spacing w:val="14"/>
          <w:sz w:val="24"/>
          <w:szCs w:val="24"/>
        </w:rPr>
        <w:t>Лицевая сторона</w:t>
      </w:r>
    </w:p>
    <w:p w:rsidR="005018FC" w:rsidRPr="00D93CC2" w:rsidRDefault="005018FC" w:rsidP="00D93CC2">
      <w:pPr>
        <w:jc w:val="center"/>
        <w:rPr>
          <w:b/>
          <w:spacing w:val="14"/>
          <w:sz w:val="28"/>
          <w:szCs w:val="28"/>
        </w:rPr>
      </w:pPr>
      <w:r w:rsidRPr="00D93CC2">
        <w:rPr>
          <w:b/>
          <w:spacing w:val="14"/>
          <w:sz w:val="28"/>
          <w:szCs w:val="28"/>
        </w:rPr>
        <w:t>Акт</w:t>
      </w:r>
    </w:p>
    <w:p w:rsidR="005018FC" w:rsidRPr="00D93CC2" w:rsidRDefault="005018FC" w:rsidP="00D93CC2">
      <w:pPr>
        <w:jc w:val="center"/>
        <w:rPr>
          <w:b/>
          <w:spacing w:val="14"/>
          <w:sz w:val="28"/>
          <w:szCs w:val="28"/>
        </w:rPr>
      </w:pPr>
      <w:r w:rsidRPr="00D93CC2">
        <w:rPr>
          <w:b/>
          <w:spacing w:val="14"/>
          <w:sz w:val="28"/>
          <w:szCs w:val="28"/>
        </w:rPr>
        <w:t>выемки обращений</w:t>
      </w:r>
      <w:r w:rsidR="00D93CC2">
        <w:rPr>
          <w:b/>
          <w:spacing w:val="14"/>
          <w:sz w:val="28"/>
          <w:szCs w:val="28"/>
        </w:rPr>
        <w:t xml:space="preserve"> </w:t>
      </w:r>
      <w:r w:rsidRPr="00D93CC2">
        <w:rPr>
          <w:b/>
          <w:spacing w:val="14"/>
          <w:sz w:val="28"/>
          <w:szCs w:val="28"/>
        </w:rPr>
        <w:t>граждан из почтового ящика</w:t>
      </w:r>
    </w:p>
    <w:p w:rsidR="005018FC" w:rsidRPr="007A45F4" w:rsidRDefault="00D93CC2" w:rsidP="005018FC">
      <w:pPr>
        <w:jc w:val="both"/>
        <w:rPr>
          <w:spacing w:val="14"/>
          <w:sz w:val="28"/>
          <w:szCs w:val="28"/>
        </w:rPr>
      </w:pPr>
      <w:r>
        <w:rPr>
          <w:spacing w:val="14"/>
          <w:sz w:val="28"/>
          <w:szCs w:val="28"/>
        </w:rPr>
        <w:t>«</w:t>
      </w:r>
      <w:r w:rsidR="005018FC" w:rsidRPr="007A45F4">
        <w:rPr>
          <w:spacing w:val="14"/>
          <w:sz w:val="28"/>
          <w:szCs w:val="28"/>
        </w:rPr>
        <w:t>____</w:t>
      </w:r>
      <w:r>
        <w:rPr>
          <w:spacing w:val="14"/>
          <w:sz w:val="28"/>
          <w:szCs w:val="28"/>
        </w:rPr>
        <w:t>»</w:t>
      </w:r>
      <w:r w:rsidR="005018FC" w:rsidRPr="007A45F4">
        <w:rPr>
          <w:spacing w:val="14"/>
          <w:sz w:val="28"/>
          <w:szCs w:val="28"/>
        </w:rPr>
        <w:t>____________20____года                 </w:t>
      </w:r>
      <w:r>
        <w:rPr>
          <w:spacing w:val="14"/>
          <w:sz w:val="28"/>
          <w:szCs w:val="28"/>
        </w:rPr>
        <w:t>                       </w:t>
      </w:r>
      <w:proofErr w:type="gramStart"/>
      <w:r>
        <w:rPr>
          <w:spacing w:val="14"/>
          <w:sz w:val="28"/>
          <w:szCs w:val="28"/>
        </w:rPr>
        <w:t>с</w:t>
      </w:r>
      <w:proofErr w:type="gramEnd"/>
      <w:r w:rsidR="005018FC" w:rsidRPr="007A45F4">
        <w:rPr>
          <w:spacing w:val="14"/>
          <w:sz w:val="28"/>
          <w:szCs w:val="28"/>
        </w:rPr>
        <w:t>. ___________</w:t>
      </w:r>
    </w:p>
    <w:p w:rsidR="00D93CC2" w:rsidRDefault="00D93CC2" w:rsidP="005018FC">
      <w:pPr>
        <w:jc w:val="both"/>
        <w:rPr>
          <w:spacing w:val="14"/>
          <w:sz w:val="28"/>
          <w:szCs w:val="28"/>
        </w:rPr>
      </w:pPr>
    </w:p>
    <w:p w:rsidR="005018FC" w:rsidRPr="007A45F4" w:rsidRDefault="005018FC" w:rsidP="005018FC">
      <w:pPr>
        <w:jc w:val="both"/>
        <w:rPr>
          <w:spacing w:val="14"/>
          <w:sz w:val="28"/>
          <w:szCs w:val="28"/>
        </w:rPr>
      </w:pPr>
      <w:r w:rsidRPr="007A45F4">
        <w:rPr>
          <w:spacing w:val="14"/>
          <w:sz w:val="28"/>
          <w:szCs w:val="28"/>
        </w:rPr>
        <w:t>В соответствии с Порядком рассмотрения обращений граждан, поступивших в специализированный ящик «Для обращений граждан по вопросам коррупции»:</w:t>
      </w:r>
    </w:p>
    <w:p w:rsidR="005018FC" w:rsidRPr="007A45F4" w:rsidRDefault="005018FC" w:rsidP="005018FC">
      <w:pPr>
        <w:jc w:val="both"/>
        <w:rPr>
          <w:spacing w:val="14"/>
          <w:sz w:val="28"/>
          <w:szCs w:val="28"/>
        </w:rPr>
      </w:pPr>
      <w:r w:rsidRPr="007A45F4">
        <w:rPr>
          <w:spacing w:val="14"/>
          <w:sz w:val="28"/>
          <w:szCs w:val="28"/>
        </w:rPr>
        <w:lastRenderedPageBreak/>
        <w:t>_____________________________________________________________</w:t>
      </w:r>
    </w:p>
    <w:p w:rsidR="005018FC" w:rsidRPr="007A45F4" w:rsidRDefault="005018FC" w:rsidP="005018FC">
      <w:pPr>
        <w:jc w:val="both"/>
        <w:rPr>
          <w:spacing w:val="14"/>
          <w:sz w:val="28"/>
          <w:szCs w:val="28"/>
        </w:rPr>
      </w:pPr>
      <w:r w:rsidRPr="007A45F4">
        <w:rPr>
          <w:spacing w:val="14"/>
          <w:sz w:val="28"/>
          <w:szCs w:val="28"/>
        </w:rPr>
        <w:t>_____________________________________________________________</w:t>
      </w:r>
    </w:p>
    <w:p w:rsidR="005018FC" w:rsidRPr="007A45F4" w:rsidRDefault="005018FC" w:rsidP="005018FC">
      <w:pPr>
        <w:jc w:val="both"/>
        <w:rPr>
          <w:spacing w:val="14"/>
          <w:sz w:val="28"/>
          <w:szCs w:val="28"/>
        </w:rPr>
      </w:pPr>
      <w:r w:rsidRPr="007A45F4">
        <w:rPr>
          <w:spacing w:val="14"/>
          <w:sz w:val="28"/>
          <w:szCs w:val="28"/>
        </w:rPr>
        <w:t>_____________________________________________________________</w:t>
      </w:r>
    </w:p>
    <w:p w:rsidR="005018FC" w:rsidRPr="007A45F4" w:rsidRDefault="005018FC" w:rsidP="005018FC">
      <w:pPr>
        <w:jc w:val="both"/>
        <w:rPr>
          <w:spacing w:val="14"/>
          <w:sz w:val="28"/>
          <w:szCs w:val="28"/>
        </w:rPr>
      </w:pPr>
      <w:r w:rsidRPr="007A45F4">
        <w:rPr>
          <w:spacing w:val="14"/>
          <w:sz w:val="28"/>
          <w:szCs w:val="28"/>
        </w:rPr>
        <w:t xml:space="preserve">«____»_______________ 20____ г. в ____ ч. _____ мин. произведено вскрытие  специализированного почтового ящика, предназначенного для сбора  обращений граждан по вопросам коррупции, расположенного по адресу: </w:t>
      </w:r>
      <w:r w:rsidRPr="00D93CC2">
        <w:rPr>
          <w:spacing w:val="14"/>
          <w:sz w:val="28"/>
          <w:szCs w:val="28"/>
        </w:rPr>
        <w:t xml:space="preserve">РД </w:t>
      </w:r>
      <w:r w:rsidR="00D93CC2" w:rsidRPr="00D93CC2">
        <w:rPr>
          <w:spacing w:val="14"/>
          <w:sz w:val="28"/>
          <w:szCs w:val="28"/>
        </w:rPr>
        <w:t>Администрация МР «Левашинский район»</w:t>
      </w:r>
      <w:r w:rsidR="0037750B">
        <w:rPr>
          <w:spacing w:val="14"/>
          <w:sz w:val="28"/>
          <w:szCs w:val="28"/>
        </w:rPr>
        <w:t>, </w:t>
      </w:r>
      <w:r w:rsidR="00D93CC2">
        <w:rPr>
          <w:spacing w:val="14"/>
          <w:sz w:val="28"/>
          <w:szCs w:val="28"/>
        </w:rPr>
        <w:t>ул. Ленина, 12</w:t>
      </w:r>
    </w:p>
    <w:p w:rsidR="005018FC" w:rsidRPr="007A45F4" w:rsidRDefault="005018FC" w:rsidP="005018FC">
      <w:pPr>
        <w:jc w:val="both"/>
        <w:rPr>
          <w:spacing w:val="14"/>
          <w:sz w:val="28"/>
          <w:szCs w:val="28"/>
        </w:rPr>
      </w:pPr>
      <w:r w:rsidRPr="007A45F4">
        <w:rPr>
          <w:spacing w:val="14"/>
          <w:sz w:val="28"/>
          <w:szCs w:val="28"/>
        </w:rPr>
        <w:t>Установлено  ___________________________________________________________</w:t>
      </w:r>
    </w:p>
    <w:p w:rsidR="005018FC" w:rsidRPr="007A45F4" w:rsidRDefault="005018FC" w:rsidP="005018FC">
      <w:pPr>
        <w:jc w:val="both"/>
        <w:rPr>
          <w:spacing w:val="14"/>
          <w:sz w:val="28"/>
          <w:szCs w:val="28"/>
        </w:rPr>
      </w:pPr>
      <w:r w:rsidRPr="007A45F4">
        <w:rPr>
          <w:spacing w:val="14"/>
          <w:sz w:val="28"/>
          <w:szCs w:val="28"/>
        </w:rPr>
        <w:t>____________________________________________________________________________________________________________________________________________________________________</w:t>
      </w:r>
      <w:r w:rsidR="00D93CC2">
        <w:rPr>
          <w:spacing w:val="14"/>
          <w:sz w:val="28"/>
          <w:szCs w:val="28"/>
        </w:rPr>
        <w:t>_________________________</w:t>
      </w:r>
    </w:p>
    <w:p w:rsidR="005018FC" w:rsidRPr="00D93CC2" w:rsidRDefault="005018FC" w:rsidP="005018FC">
      <w:pPr>
        <w:jc w:val="both"/>
        <w:rPr>
          <w:spacing w:val="14"/>
        </w:rPr>
      </w:pPr>
      <w:r w:rsidRPr="00D93CC2">
        <w:rPr>
          <w:spacing w:val="14"/>
        </w:rPr>
        <w:t>(наличие или отсутствие механических повреждений специализированного почтового ящика, пломбы, наличие обращений граждан)</w:t>
      </w:r>
    </w:p>
    <w:p w:rsidR="005018FC" w:rsidRPr="007A45F4" w:rsidRDefault="005018FC" w:rsidP="005018FC">
      <w:pPr>
        <w:jc w:val="both"/>
        <w:rPr>
          <w:spacing w:val="14"/>
          <w:sz w:val="28"/>
          <w:szCs w:val="28"/>
        </w:rPr>
      </w:pPr>
      <w:r w:rsidRPr="007A45F4">
        <w:rPr>
          <w:spacing w:val="14"/>
          <w:sz w:val="28"/>
          <w:szCs w:val="28"/>
        </w:rPr>
        <w:t>Акт составлен на ________ странице (ах) в 2 экземплярах.</w:t>
      </w:r>
    </w:p>
    <w:p w:rsidR="005018FC" w:rsidRPr="007A45F4" w:rsidRDefault="005018FC" w:rsidP="005018FC">
      <w:pPr>
        <w:jc w:val="both"/>
        <w:rPr>
          <w:spacing w:val="14"/>
          <w:sz w:val="28"/>
          <w:szCs w:val="28"/>
        </w:rPr>
      </w:pPr>
      <w:r w:rsidRPr="007A45F4">
        <w:rPr>
          <w:spacing w:val="14"/>
          <w:sz w:val="28"/>
          <w:szCs w:val="28"/>
        </w:rPr>
        <w:t>Подписи членов Рабочей группы:</w:t>
      </w:r>
    </w:p>
    <w:p w:rsidR="005018FC" w:rsidRPr="007A45F4" w:rsidRDefault="005018FC" w:rsidP="005018FC">
      <w:pPr>
        <w:jc w:val="both"/>
        <w:rPr>
          <w:spacing w:val="14"/>
          <w:sz w:val="28"/>
          <w:szCs w:val="28"/>
        </w:rPr>
      </w:pPr>
      <w:r w:rsidRPr="007A45F4">
        <w:rPr>
          <w:spacing w:val="14"/>
          <w:sz w:val="28"/>
          <w:szCs w:val="28"/>
        </w:rPr>
        <w:t>1._____________________________________________________________</w:t>
      </w:r>
    </w:p>
    <w:p w:rsidR="005018FC" w:rsidRPr="007A45F4" w:rsidRDefault="005018FC" w:rsidP="005018FC">
      <w:pPr>
        <w:jc w:val="both"/>
        <w:rPr>
          <w:spacing w:val="14"/>
          <w:sz w:val="28"/>
          <w:szCs w:val="28"/>
        </w:rPr>
      </w:pPr>
      <w:r w:rsidRPr="007A45F4">
        <w:rPr>
          <w:spacing w:val="14"/>
          <w:sz w:val="28"/>
          <w:szCs w:val="28"/>
        </w:rPr>
        <w:t>2._____________________________________________________________</w:t>
      </w:r>
    </w:p>
    <w:p w:rsidR="005018FC" w:rsidRPr="007A45F4" w:rsidRDefault="005018FC" w:rsidP="005018FC">
      <w:pPr>
        <w:jc w:val="both"/>
        <w:rPr>
          <w:spacing w:val="14"/>
          <w:sz w:val="28"/>
          <w:szCs w:val="28"/>
        </w:rPr>
      </w:pPr>
      <w:r w:rsidRPr="007A45F4">
        <w:rPr>
          <w:spacing w:val="14"/>
          <w:sz w:val="28"/>
          <w:szCs w:val="28"/>
        </w:rPr>
        <w:t>3._____________________________________________________________</w:t>
      </w:r>
    </w:p>
    <w:p w:rsidR="005018FC" w:rsidRPr="007A45F4" w:rsidRDefault="005018FC" w:rsidP="005018FC">
      <w:pPr>
        <w:jc w:val="both"/>
        <w:rPr>
          <w:spacing w:val="14"/>
          <w:sz w:val="28"/>
          <w:szCs w:val="28"/>
        </w:rPr>
      </w:pPr>
      <w:r w:rsidRPr="007A45F4">
        <w:rPr>
          <w:spacing w:val="14"/>
          <w:sz w:val="28"/>
          <w:szCs w:val="28"/>
        </w:rPr>
        <w:t>4._____________________________________________________________</w:t>
      </w:r>
    </w:p>
    <w:p w:rsidR="00D93CC2" w:rsidRDefault="00D93CC2" w:rsidP="00D93CC2">
      <w:pPr>
        <w:jc w:val="right"/>
        <w:rPr>
          <w:i/>
          <w:spacing w:val="14"/>
          <w:sz w:val="22"/>
          <w:szCs w:val="22"/>
        </w:rPr>
      </w:pPr>
    </w:p>
    <w:p w:rsidR="00D93CC2" w:rsidRDefault="00D93CC2" w:rsidP="00D93CC2">
      <w:pPr>
        <w:jc w:val="right"/>
        <w:rPr>
          <w:i/>
          <w:spacing w:val="14"/>
          <w:sz w:val="22"/>
          <w:szCs w:val="22"/>
        </w:rPr>
      </w:pPr>
    </w:p>
    <w:p w:rsidR="005018FC" w:rsidRPr="00D93CC2" w:rsidRDefault="005018FC" w:rsidP="00D93CC2">
      <w:pPr>
        <w:jc w:val="right"/>
        <w:rPr>
          <w:i/>
          <w:spacing w:val="14"/>
          <w:sz w:val="22"/>
          <w:szCs w:val="22"/>
        </w:rPr>
      </w:pPr>
      <w:r w:rsidRPr="00D93CC2">
        <w:rPr>
          <w:i/>
          <w:spacing w:val="14"/>
          <w:sz w:val="22"/>
          <w:szCs w:val="22"/>
        </w:rPr>
        <w:t>Оборотная сторона</w:t>
      </w:r>
    </w:p>
    <w:p w:rsidR="005018FC" w:rsidRPr="00D93CC2" w:rsidRDefault="005018FC" w:rsidP="00D93CC2">
      <w:pPr>
        <w:jc w:val="center"/>
        <w:rPr>
          <w:b/>
          <w:spacing w:val="14"/>
          <w:sz w:val="28"/>
          <w:szCs w:val="28"/>
        </w:rPr>
      </w:pPr>
      <w:r w:rsidRPr="00D93CC2">
        <w:rPr>
          <w:b/>
          <w:spacing w:val="14"/>
          <w:sz w:val="28"/>
          <w:szCs w:val="28"/>
        </w:rPr>
        <w:t>Список</w:t>
      </w:r>
    </w:p>
    <w:p w:rsidR="005018FC" w:rsidRPr="00D93CC2" w:rsidRDefault="005018FC" w:rsidP="00D93CC2">
      <w:pPr>
        <w:jc w:val="center"/>
        <w:rPr>
          <w:b/>
          <w:spacing w:val="14"/>
          <w:sz w:val="28"/>
          <w:szCs w:val="28"/>
        </w:rPr>
      </w:pPr>
      <w:r w:rsidRPr="00D93CC2">
        <w:rPr>
          <w:b/>
          <w:spacing w:val="14"/>
          <w:sz w:val="28"/>
          <w:szCs w:val="28"/>
        </w:rPr>
        <w:t>поступивших обращений граждан</w:t>
      </w:r>
    </w:p>
    <w:tbl>
      <w:tblPr>
        <w:tblW w:w="0" w:type="dxa"/>
        <w:tblInd w:w="14" w:type="dxa"/>
        <w:tblCellMar>
          <w:left w:w="0" w:type="dxa"/>
          <w:right w:w="0" w:type="dxa"/>
        </w:tblCellMar>
        <w:tblLook w:val="04A0"/>
      </w:tblPr>
      <w:tblGrid>
        <w:gridCol w:w="795"/>
        <w:gridCol w:w="3720"/>
        <w:gridCol w:w="3120"/>
        <w:gridCol w:w="1740"/>
      </w:tblGrid>
      <w:tr w:rsidR="005018FC" w:rsidRPr="007A45F4" w:rsidTr="00554EA0">
        <w:tc>
          <w:tcPr>
            <w:tcW w:w="795" w:type="dxa"/>
            <w:tcBorders>
              <w:top w:val="single" w:sz="6" w:space="0" w:color="99C8D1"/>
              <w:left w:val="single" w:sz="6" w:space="0" w:color="99C8D1"/>
              <w:bottom w:val="single" w:sz="6" w:space="0" w:color="99C8D1"/>
              <w:right w:val="single" w:sz="6" w:space="0" w:color="99C8D1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018FC" w:rsidRPr="007A45F4" w:rsidRDefault="005018FC" w:rsidP="00554EA0">
            <w:pPr>
              <w:jc w:val="both"/>
              <w:rPr>
                <w:sz w:val="28"/>
                <w:szCs w:val="28"/>
              </w:rPr>
            </w:pPr>
            <w:r w:rsidRPr="007A45F4">
              <w:rPr>
                <w:sz w:val="28"/>
                <w:szCs w:val="28"/>
              </w:rPr>
              <w:t>№</w:t>
            </w:r>
          </w:p>
          <w:p w:rsidR="005018FC" w:rsidRPr="007A45F4" w:rsidRDefault="005018FC" w:rsidP="00554EA0">
            <w:pPr>
              <w:jc w:val="both"/>
              <w:rPr>
                <w:sz w:val="28"/>
                <w:szCs w:val="28"/>
              </w:rPr>
            </w:pPr>
            <w:r w:rsidRPr="007A45F4">
              <w:rPr>
                <w:sz w:val="28"/>
                <w:szCs w:val="28"/>
              </w:rPr>
              <w:t>п./п.</w:t>
            </w:r>
          </w:p>
        </w:tc>
        <w:tc>
          <w:tcPr>
            <w:tcW w:w="3720" w:type="dxa"/>
            <w:tcBorders>
              <w:top w:val="single" w:sz="6" w:space="0" w:color="99C8D1"/>
              <w:left w:val="single" w:sz="6" w:space="0" w:color="99C8D1"/>
              <w:bottom w:val="single" w:sz="6" w:space="0" w:color="99C8D1"/>
              <w:right w:val="single" w:sz="6" w:space="0" w:color="99C8D1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018FC" w:rsidRPr="007A45F4" w:rsidRDefault="005018FC" w:rsidP="00554EA0">
            <w:pPr>
              <w:jc w:val="both"/>
              <w:rPr>
                <w:sz w:val="28"/>
                <w:szCs w:val="28"/>
              </w:rPr>
            </w:pPr>
            <w:r w:rsidRPr="007A45F4">
              <w:rPr>
                <w:sz w:val="28"/>
                <w:szCs w:val="28"/>
              </w:rPr>
              <w:t>От кого поступило</w:t>
            </w:r>
          </w:p>
          <w:p w:rsidR="005018FC" w:rsidRPr="007A45F4" w:rsidRDefault="005018FC" w:rsidP="00554EA0">
            <w:pPr>
              <w:jc w:val="both"/>
              <w:rPr>
                <w:sz w:val="28"/>
                <w:szCs w:val="28"/>
              </w:rPr>
            </w:pPr>
            <w:r w:rsidRPr="007A45F4">
              <w:rPr>
                <w:sz w:val="28"/>
                <w:szCs w:val="28"/>
              </w:rPr>
              <w:t>обращение</w:t>
            </w:r>
          </w:p>
        </w:tc>
        <w:tc>
          <w:tcPr>
            <w:tcW w:w="3120" w:type="dxa"/>
            <w:tcBorders>
              <w:top w:val="single" w:sz="6" w:space="0" w:color="99C8D1"/>
              <w:left w:val="single" w:sz="6" w:space="0" w:color="99C8D1"/>
              <w:bottom w:val="single" w:sz="6" w:space="0" w:color="99C8D1"/>
              <w:right w:val="single" w:sz="6" w:space="0" w:color="99C8D1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018FC" w:rsidRPr="007A45F4" w:rsidRDefault="005018FC" w:rsidP="00554EA0">
            <w:pPr>
              <w:jc w:val="both"/>
              <w:rPr>
                <w:sz w:val="28"/>
                <w:szCs w:val="28"/>
              </w:rPr>
            </w:pPr>
            <w:r w:rsidRPr="007A45F4">
              <w:rPr>
                <w:sz w:val="28"/>
                <w:szCs w:val="28"/>
              </w:rPr>
              <w:t>Обратный адрес</w:t>
            </w:r>
          </w:p>
        </w:tc>
        <w:tc>
          <w:tcPr>
            <w:tcW w:w="1740" w:type="dxa"/>
            <w:tcBorders>
              <w:top w:val="single" w:sz="6" w:space="0" w:color="99C8D1"/>
              <w:left w:val="single" w:sz="6" w:space="0" w:color="99C8D1"/>
              <w:bottom w:val="single" w:sz="6" w:space="0" w:color="99C8D1"/>
              <w:right w:val="single" w:sz="6" w:space="0" w:color="99C8D1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018FC" w:rsidRPr="007A45F4" w:rsidRDefault="005018FC" w:rsidP="00554EA0">
            <w:pPr>
              <w:jc w:val="both"/>
              <w:rPr>
                <w:sz w:val="28"/>
                <w:szCs w:val="28"/>
              </w:rPr>
            </w:pPr>
            <w:r w:rsidRPr="007A45F4">
              <w:rPr>
                <w:sz w:val="28"/>
                <w:szCs w:val="28"/>
              </w:rPr>
              <w:t>Примечание</w:t>
            </w:r>
          </w:p>
        </w:tc>
      </w:tr>
      <w:tr w:rsidR="005018FC" w:rsidRPr="007A45F4" w:rsidTr="00554EA0">
        <w:tc>
          <w:tcPr>
            <w:tcW w:w="795" w:type="dxa"/>
            <w:tcBorders>
              <w:top w:val="single" w:sz="6" w:space="0" w:color="99C8D1"/>
              <w:left w:val="single" w:sz="6" w:space="0" w:color="99C8D1"/>
              <w:bottom w:val="single" w:sz="6" w:space="0" w:color="99C8D1"/>
              <w:right w:val="single" w:sz="6" w:space="0" w:color="99C8D1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018FC" w:rsidRPr="007A45F4" w:rsidRDefault="005018FC" w:rsidP="00554EA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6" w:space="0" w:color="99C8D1"/>
              <w:left w:val="single" w:sz="6" w:space="0" w:color="99C8D1"/>
              <w:bottom w:val="single" w:sz="6" w:space="0" w:color="99C8D1"/>
              <w:right w:val="single" w:sz="6" w:space="0" w:color="99C8D1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018FC" w:rsidRPr="007A45F4" w:rsidRDefault="005018FC" w:rsidP="00554EA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6" w:space="0" w:color="99C8D1"/>
              <w:left w:val="single" w:sz="6" w:space="0" w:color="99C8D1"/>
              <w:bottom w:val="single" w:sz="6" w:space="0" w:color="99C8D1"/>
              <w:right w:val="single" w:sz="6" w:space="0" w:color="99C8D1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018FC" w:rsidRPr="007A45F4" w:rsidRDefault="005018FC" w:rsidP="00554EA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6" w:space="0" w:color="99C8D1"/>
              <w:left w:val="single" w:sz="6" w:space="0" w:color="99C8D1"/>
              <w:bottom w:val="single" w:sz="6" w:space="0" w:color="99C8D1"/>
              <w:right w:val="single" w:sz="6" w:space="0" w:color="99C8D1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018FC" w:rsidRPr="007A45F4" w:rsidRDefault="005018FC" w:rsidP="00554EA0">
            <w:pPr>
              <w:jc w:val="both"/>
              <w:rPr>
                <w:sz w:val="28"/>
                <w:szCs w:val="28"/>
              </w:rPr>
            </w:pPr>
          </w:p>
        </w:tc>
      </w:tr>
      <w:tr w:rsidR="005018FC" w:rsidRPr="007A45F4" w:rsidTr="00554EA0">
        <w:tc>
          <w:tcPr>
            <w:tcW w:w="795" w:type="dxa"/>
            <w:tcBorders>
              <w:top w:val="single" w:sz="6" w:space="0" w:color="99C8D1"/>
              <w:left w:val="single" w:sz="6" w:space="0" w:color="99C8D1"/>
              <w:bottom w:val="single" w:sz="6" w:space="0" w:color="99C8D1"/>
              <w:right w:val="single" w:sz="6" w:space="0" w:color="99C8D1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018FC" w:rsidRPr="007A45F4" w:rsidRDefault="005018FC" w:rsidP="00554EA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6" w:space="0" w:color="99C8D1"/>
              <w:left w:val="single" w:sz="6" w:space="0" w:color="99C8D1"/>
              <w:bottom w:val="single" w:sz="6" w:space="0" w:color="99C8D1"/>
              <w:right w:val="single" w:sz="6" w:space="0" w:color="99C8D1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018FC" w:rsidRPr="007A45F4" w:rsidRDefault="005018FC" w:rsidP="00554EA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6" w:space="0" w:color="99C8D1"/>
              <w:left w:val="single" w:sz="6" w:space="0" w:color="99C8D1"/>
              <w:bottom w:val="single" w:sz="6" w:space="0" w:color="99C8D1"/>
              <w:right w:val="single" w:sz="6" w:space="0" w:color="99C8D1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018FC" w:rsidRPr="007A45F4" w:rsidRDefault="005018FC" w:rsidP="00554EA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6" w:space="0" w:color="99C8D1"/>
              <w:left w:val="single" w:sz="6" w:space="0" w:color="99C8D1"/>
              <w:bottom w:val="single" w:sz="6" w:space="0" w:color="99C8D1"/>
              <w:right w:val="single" w:sz="6" w:space="0" w:color="99C8D1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018FC" w:rsidRPr="007A45F4" w:rsidRDefault="005018FC" w:rsidP="00554EA0">
            <w:pPr>
              <w:jc w:val="both"/>
              <w:rPr>
                <w:sz w:val="28"/>
                <w:szCs w:val="28"/>
              </w:rPr>
            </w:pPr>
          </w:p>
        </w:tc>
      </w:tr>
      <w:tr w:rsidR="005018FC" w:rsidRPr="007A45F4" w:rsidTr="00554EA0">
        <w:tc>
          <w:tcPr>
            <w:tcW w:w="795" w:type="dxa"/>
            <w:tcBorders>
              <w:top w:val="single" w:sz="6" w:space="0" w:color="99C8D1"/>
              <w:left w:val="single" w:sz="6" w:space="0" w:color="99C8D1"/>
              <w:bottom w:val="single" w:sz="6" w:space="0" w:color="99C8D1"/>
              <w:right w:val="single" w:sz="6" w:space="0" w:color="99C8D1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018FC" w:rsidRPr="007A45F4" w:rsidRDefault="005018FC" w:rsidP="00554EA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6" w:space="0" w:color="99C8D1"/>
              <w:left w:val="single" w:sz="6" w:space="0" w:color="99C8D1"/>
              <w:bottom w:val="single" w:sz="6" w:space="0" w:color="99C8D1"/>
              <w:right w:val="single" w:sz="6" w:space="0" w:color="99C8D1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018FC" w:rsidRPr="007A45F4" w:rsidRDefault="005018FC" w:rsidP="00554EA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6" w:space="0" w:color="99C8D1"/>
              <w:left w:val="single" w:sz="6" w:space="0" w:color="99C8D1"/>
              <w:bottom w:val="single" w:sz="6" w:space="0" w:color="99C8D1"/>
              <w:right w:val="single" w:sz="6" w:space="0" w:color="99C8D1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018FC" w:rsidRPr="007A45F4" w:rsidRDefault="005018FC" w:rsidP="00554EA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6" w:space="0" w:color="99C8D1"/>
              <w:left w:val="single" w:sz="6" w:space="0" w:color="99C8D1"/>
              <w:bottom w:val="single" w:sz="6" w:space="0" w:color="99C8D1"/>
              <w:right w:val="single" w:sz="6" w:space="0" w:color="99C8D1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018FC" w:rsidRPr="007A45F4" w:rsidRDefault="005018FC" w:rsidP="00554EA0">
            <w:pPr>
              <w:jc w:val="both"/>
              <w:rPr>
                <w:sz w:val="28"/>
                <w:szCs w:val="28"/>
              </w:rPr>
            </w:pPr>
          </w:p>
        </w:tc>
      </w:tr>
    </w:tbl>
    <w:p w:rsidR="00D93CC2" w:rsidRDefault="00D93CC2" w:rsidP="005018FC">
      <w:pPr>
        <w:jc w:val="both"/>
        <w:rPr>
          <w:spacing w:val="14"/>
          <w:sz w:val="28"/>
          <w:szCs w:val="28"/>
        </w:rPr>
      </w:pPr>
    </w:p>
    <w:p w:rsidR="00D93CC2" w:rsidRDefault="00D93CC2" w:rsidP="005018FC">
      <w:pPr>
        <w:jc w:val="both"/>
        <w:rPr>
          <w:spacing w:val="14"/>
          <w:sz w:val="28"/>
          <w:szCs w:val="28"/>
        </w:rPr>
      </w:pPr>
    </w:p>
    <w:p w:rsidR="005018FC" w:rsidRPr="00D93CC2" w:rsidRDefault="005018FC" w:rsidP="00D93CC2">
      <w:pPr>
        <w:jc w:val="right"/>
        <w:rPr>
          <w:b/>
          <w:i/>
          <w:spacing w:val="14"/>
          <w:sz w:val="28"/>
          <w:szCs w:val="28"/>
        </w:rPr>
      </w:pPr>
      <w:r w:rsidRPr="00D93CC2">
        <w:rPr>
          <w:b/>
          <w:i/>
          <w:spacing w:val="14"/>
          <w:sz w:val="28"/>
          <w:szCs w:val="28"/>
        </w:rPr>
        <w:t>Приложение 4</w:t>
      </w:r>
    </w:p>
    <w:p w:rsidR="0037750B" w:rsidRDefault="0037750B" w:rsidP="00D93CC2">
      <w:pPr>
        <w:jc w:val="center"/>
        <w:rPr>
          <w:b/>
          <w:spacing w:val="14"/>
          <w:sz w:val="28"/>
          <w:szCs w:val="28"/>
        </w:rPr>
      </w:pPr>
    </w:p>
    <w:p w:rsidR="00D93CC2" w:rsidRPr="00D93CC2" w:rsidRDefault="005018FC" w:rsidP="00D93CC2">
      <w:pPr>
        <w:jc w:val="center"/>
        <w:rPr>
          <w:b/>
          <w:spacing w:val="14"/>
          <w:sz w:val="28"/>
          <w:szCs w:val="28"/>
        </w:rPr>
      </w:pPr>
      <w:r w:rsidRPr="00D93CC2">
        <w:rPr>
          <w:b/>
          <w:spacing w:val="14"/>
          <w:sz w:val="28"/>
          <w:szCs w:val="28"/>
        </w:rPr>
        <w:t>к Порядку рассмотрения обращений  граждан, поступивших в специализированный ящик</w:t>
      </w:r>
    </w:p>
    <w:p w:rsidR="005018FC" w:rsidRPr="00D93CC2" w:rsidRDefault="005018FC" w:rsidP="00D93CC2">
      <w:pPr>
        <w:jc w:val="center"/>
        <w:rPr>
          <w:b/>
          <w:spacing w:val="14"/>
          <w:sz w:val="28"/>
          <w:szCs w:val="28"/>
        </w:rPr>
      </w:pPr>
      <w:r w:rsidRPr="00D93CC2">
        <w:rPr>
          <w:b/>
          <w:spacing w:val="14"/>
          <w:sz w:val="28"/>
          <w:szCs w:val="28"/>
        </w:rPr>
        <w:t>«Для обращений граждан по вопросам коррупции»</w:t>
      </w:r>
    </w:p>
    <w:p w:rsidR="00D93CC2" w:rsidRDefault="00D93CC2" w:rsidP="00D93CC2">
      <w:pPr>
        <w:tabs>
          <w:tab w:val="center" w:pos="4890"/>
          <w:tab w:val="left" w:pos="5811"/>
        </w:tabs>
        <w:rPr>
          <w:spacing w:val="14"/>
          <w:sz w:val="28"/>
          <w:szCs w:val="28"/>
        </w:rPr>
      </w:pPr>
      <w:r>
        <w:rPr>
          <w:spacing w:val="14"/>
          <w:sz w:val="28"/>
          <w:szCs w:val="28"/>
        </w:rPr>
        <w:tab/>
      </w:r>
    </w:p>
    <w:p w:rsidR="005018FC" w:rsidRPr="007A45F4" w:rsidRDefault="005018FC" w:rsidP="00D93CC2">
      <w:pPr>
        <w:tabs>
          <w:tab w:val="center" w:pos="4890"/>
          <w:tab w:val="left" w:pos="5811"/>
        </w:tabs>
        <w:jc w:val="center"/>
        <w:rPr>
          <w:spacing w:val="14"/>
          <w:sz w:val="28"/>
          <w:szCs w:val="28"/>
        </w:rPr>
      </w:pPr>
      <w:r w:rsidRPr="007A45F4">
        <w:rPr>
          <w:spacing w:val="14"/>
          <w:sz w:val="28"/>
          <w:szCs w:val="28"/>
        </w:rPr>
        <w:t>Журнал</w:t>
      </w:r>
    </w:p>
    <w:p w:rsidR="005018FC" w:rsidRPr="007A45F4" w:rsidRDefault="005018FC" w:rsidP="00D93CC2">
      <w:pPr>
        <w:jc w:val="center"/>
        <w:rPr>
          <w:spacing w:val="14"/>
          <w:sz w:val="28"/>
          <w:szCs w:val="28"/>
        </w:rPr>
      </w:pPr>
      <w:r w:rsidRPr="007A45F4">
        <w:rPr>
          <w:spacing w:val="14"/>
          <w:sz w:val="28"/>
          <w:szCs w:val="28"/>
        </w:rPr>
        <w:t>регистрации обращений граждан</w:t>
      </w:r>
    </w:p>
    <w:tbl>
      <w:tblPr>
        <w:tblW w:w="9840" w:type="dxa"/>
        <w:tblInd w:w="14" w:type="dxa"/>
        <w:tblBorders>
          <w:top w:val="single" w:sz="6" w:space="0" w:color="99C8D1"/>
          <w:left w:val="single" w:sz="6" w:space="0" w:color="99C8D1"/>
          <w:bottom w:val="single" w:sz="6" w:space="0" w:color="99C8D1"/>
          <w:right w:val="single" w:sz="6" w:space="0" w:color="99C8D1"/>
          <w:insideH w:val="single" w:sz="6" w:space="0" w:color="99C8D1"/>
          <w:insideV w:val="single" w:sz="6" w:space="0" w:color="99C8D1"/>
        </w:tblBorders>
        <w:tblCellMar>
          <w:left w:w="0" w:type="dxa"/>
          <w:right w:w="0" w:type="dxa"/>
        </w:tblCellMar>
        <w:tblLook w:val="04A0"/>
      </w:tblPr>
      <w:tblGrid>
        <w:gridCol w:w="687"/>
        <w:gridCol w:w="1795"/>
        <w:gridCol w:w="1676"/>
        <w:gridCol w:w="1962"/>
        <w:gridCol w:w="1787"/>
        <w:gridCol w:w="1933"/>
      </w:tblGrid>
      <w:tr w:rsidR="00D93CC2" w:rsidRPr="007A45F4" w:rsidTr="00D93CC2">
        <w:trPr>
          <w:trHeight w:val="768"/>
        </w:trPr>
        <w:tc>
          <w:tcPr>
            <w:tcW w:w="687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018FC" w:rsidRPr="007A45F4" w:rsidRDefault="005018FC" w:rsidP="00D93CC2">
            <w:proofErr w:type="spellStart"/>
            <w:r w:rsidRPr="007A45F4">
              <w:t>вх</w:t>
            </w:r>
            <w:proofErr w:type="spellEnd"/>
            <w:r w:rsidRPr="007A45F4">
              <w:t>.</w:t>
            </w:r>
          </w:p>
          <w:p w:rsidR="005018FC" w:rsidRPr="007A45F4" w:rsidRDefault="005018FC" w:rsidP="00D93CC2">
            <w:r w:rsidRPr="007A45F4">
              <w:t>№</w:t>
            </w:r>
          </w:p>
        </w:tc>
        <w:tc>
          <w:tcPr>
            <w:tcW w:w="1795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018FC" w:rsidRPr="007A45F4" w:rsidRDefault="005018FC" w:rsidP="00D93CC2">
            <w:r w:rsidRPr="007A45F4">
              <w:t>ФИО</w:t>
            </w:r>
          </w:p>
          <w:p w:rsidR="005018FC" w:rsidRPr="007A45F4" w:rsidRDefault="005018FC" w:rsidP="00D93CC2">
            <w:r w:rsidRPr="007A45F4">
              <w:t>заявителя</w:t>
            </w:r>
          </w:p>
        </w:tc>
        <w:tc>
          <w:tcPr>
            <w:tcW w:w="1676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018FC" w:rsidRPr="007A45F4" w:rsidRDefault="005018FC" w:rsidP="00D93CC2">
            <w:r w:rsidRPr="007A45F4">
              <w:t>Адрес</w:t>
            </w:r>
          </w:p>
          <w:p w:rsidR="005018FC" w:rsidRPr="007A45F4" w:rsidRDefault="005018FC" w:rsidP="00D93CC2">
            <w:r w:rsidRPr="007A45F4">
              <w:t>заявителя</w:t>
            </w:r>
          </w:p>
        </w:tc>
        <w:tc>
          <w:tcPr>
            <w:tcW w:w="1962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018FC" w:rsidRPr="007A45F4" w:rsidRDefault="005018FC" w:rsidP="00D93CC2">
            <w:r w:rsidRPr="007A45F4">
              <w:t>Краткое</w:t>
            </w:r>
          </w:p>
          <w:p w:rsidR="005018FC" w:rsidRPr="007A45F4" w:rsidRDefault="005018FC" w:rsidP="00D93CC2">
            <w:r w:rsidRPr="007A45F4">
              <w:t>содержание обращения</w:t>
            </w:r>
          </w:p>
        </w:tc>
        <w:tc>
          <w:tcPr>
            <w:tcW w:w="1787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018FC" w:rsidRPr="007A45F4" w:rsidRDefault="005018FC" w:rsidP="00D93CC2">
            <w:r w:rsidRPr="007A45F4">
              <w:t>Исполнитель</w:t>
            </w:r>
          </w:p>
        </w:tc>
        <w:tc>
          <w:tcPr>
            <w:tcW w:w="1933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018FC" w:rsidRPr="007A45F4" w:rsidRDefault="005018FC" w:rsidP="00D93CC2">
            <w:r w:rsidRPr="007A45F4">
              <w:t>Примечание</w:t>
            </w:r>
          </w:p>
        </w:tc>
      </w:tr>
      <w:tr w:rsidR="00D93CC2" w:rsidRPr="007A45F4" w:rsidTr="00D93CC2">
        <w:trPr>
          <w:trHeight w:val="16"/>
        </w:trPr>
        <w:tc>
          <w:tcPr>
            <w:tcW w:w="687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018FC" w:rsidRPr="00D93CC2" w:rsidRDefault="005018FC" w:rsidP="00D93CC2">
            <w:pPr>
              <w:rPr>
                <w:sz w:val="24"/>
                <w:szCs w:val="24"/>
              </w:rPr>
            </w:pPr>
          </w:p>
        </w:tc>
        <w:tc>
          <w:tcPr>
            <w:tcW w:w="1795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018FC" w:rsidRPr="00D93CC2" w:rsidRDefault="005018FC" w:rsidP="00D93CC2">
            <w:pPr>
              <w:rPr>
                <w:sz w:val="24"/>
                <w:szCs w:val="24"/>
              </w:rPr>
            </w:pPr>
          </w:p>
        </w:tc>
        <w:tc>
          <w:tcPr>
            <w:tcW w:w="1676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018FC" w:rsidRPr="00D93CC2" w:rsidRDefault="005018FC" w:rsidP="00D93CC2">
            <w:pPr>
              <w:rPr>
                <w:sz w:val="24"/>
                <w:szCs w:val="24"/>
              </w:rPr>
            </w:pPr>
          </w:p>
        </w:tc>
        <w:tc>
          <w:tcPr>
            <w:tcW w:w="1962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018FC" w:rsidRPr="00D93CC2" w:rsidRDefault="005018FC" w:rsidP="00D93CC2">
            <w:pPr>
              <w:rPr>
                <w:sz w:val="24"/>
                <w:szCs w:val="24"/>
              </w:rPr>
            </w:pPr>
          </w:p>
        </w:tc>
        <w:tc>
          <w:tcPr>
            <w:tcW w:w="1787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018FC" w:rsidRPr="00D93CC2" w:rsidRDefault="005018FC" w:rsidP="00D93CC2">
            <w:pPr>
              <w:rPr>
                <w:sz w:val="24"/>
                <w:szCs w:val="24"/>
              </w:rPr>
            </w:pPr>
          </w:p>
        </w:tc>
        <w:tc>
          <w:tcPr>
            <w:tcW w:w="1933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018FC" w:rsidRPr="00D93CC2" w:rsidRDefault="005018FC" w:rsidP="00D93CC2">
            <w:pPr>
              <w:rPr>
                <w:sz w:val="24"/>
                <w:szCs w:val="24"/>
              </w:rPr>
            </w:pPr>
          </w:p>
        </w:tc>
      </w:tr>
      <w:tr w:rsidR="00D93CC2" w:rsidRPr="007A45F4" w:rsidTr="00D93CC2">
        <w:trPr>
          <w:trHeight w:val="16"/>
        </w:trPr>
        <w:tc>
          <w:tcPr>
            <w:tcW w:w="687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018FC" w:rsidRPr="00D93CC2" w:rsidRDefault="005018FC" w:rsidP="00D93CC2">
            <w:pPr>
              <w:rPr>
                <w:sz w:val="24"/>
                <w:szCs w:val="24"/>
              </w:rPr>
            </w:pPr>
          </w:p>
        </w:tc>
        <w:tc>
          <w:tcPr>
            <w:tcW w:w="1795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018FC" w:rsidRPr="00D93CC2" w:rsidRDefault="005018FC" w:rsidP="00D93CC2">
            <w:pPr>
              <w:rPr>
                <w:sz w:val="24"/>
                <w:szCs w:val="24"/>
              </w:rPr>
            </w:pPr>
          </w:p>
        </w:tc>
        <w:tc>
          <w:tcPr>
            <w:tcW w:w="1676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018FC" w:rsidRPr="00D93CC2" w:rsidRDefault="005018FC" w:rsidP="00D93CC2">
            <w:pPr>
              <w:rPr>
                <w:sz w:val="24"/>
                <w:szCs w:val="24"/>
              </w:rPr>
            </w:pPr>
          </w:p>
        </w:tc>
        <w:tc>
          <w:tcPr>
            <w:tcW w:w="1962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018FC" w:rsidRPr="00D93CC2" w:rsidRDefault="005018FC" w:rsidP="00D93CC2">
            <w:pPr>
              <w:rPr>
                <w:sz w:val="24"/>
                <w:szCs w:val="24"/>
              </w:rPr>
            </w:pPr>
          </w:p>
        </w:tc>
        <w:tc>
          <w:tcPr>
            <w:tcW w:w="1787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018FC" w:rsidRPr="00D93CC2" w:rsidRDefault="005018FC" w:rsidP="00D93CC2">
            <w:pPr>
              <w:rPr>
                <w:sz w:val="24"/>
                <w:szCs w:val="24"/>
              </w:rPr>
            </w:pPr>
          </w:p>
        </w:tc>
        <w:tc>
          <w:tcPr>
            <w:tcW w:w="1933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018FC" w:rsidRPr="00D93CC2" w:rsidRDefault="005018FC" w:rsidP="00D93CC2">
            <w:pPr>
              <w:rPr>
                <w:sz w:val="24"/>
                <w:szCs w:val="24"/>
              </w:rPr>
            </w:pPr>
          </w:p>
        </w:tc>
      </w:tr>
      <w:tr w:rsidR="00D93CC2" w:rsidRPr="007A45F4" w:rsidTr="00D93CC2">
        <w:tc>
          <w:tcPr>
            <w:tcW w:w="687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018FC" w:rsidRPr="00D93CC2" w:rsidRDefault="005018FC" w:rsidP="00D93CC2">
            <w:pPr>
              <w:rPr>
                <w:sz w:val="24"/>
                <w:szCs w:val="24"/>
              </w:rPr>
            </w:pPr>
          </w:p>
        </w:tc>
        <w:tc>
          <w:tcPr>
            <w:tcW w:w="1795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018FC" w:rsidRPr="00D93CC2" w:rsidRDefault="005018FC" w:rsidP="00D93CC2">
            <w:pPr>
              <w:rPr>
                <w:sz w:val="24"/>
                <w:szCs w:val="24"/>
              </w:rPr>
            </w:pPr>
          </w:p>
        </w:tc>
        <w:tc>
          <w:tcPr>
            <w:tcW w:w="1676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018FC" w:rsidRPr="00D93CC2" w:rsidRDefault="005018FC" w:rsidP="00D93CC2">
            <w:pPr>
              <w:rPr>
                <w:sz w:val="24"/>
                <w:szCs w:val="24"/>
              </w:rPr>
            </w:pPr>
          </w:p>
        </w:tc>
        <w:tc>
          <w:tcPr>
            <w:tcW w:w="1962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018FC" w:rsidRPr="00D93CC2" w:rsidRDefault="005018FC" w:rsidP="00D93CC2">
            <w:pPr>
              <w:rPr>
                <w:sz w:val="24"/>
                <w:szCs w:val="24"/>
              </w:rPr>
            </w:pPr>
          </w:p>
        </w:tc>
        <w:tc>
          <w:tcPr>
            <w:tcW w:w="1787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018FC" w:rsidRPr="00D93CC2" w:rsidRDefault="005018FC" w:rsidP="00D93CC2">
            <w:pPr>
              <w:rPr>
                <w:sz w:val="24"/>
                <w:szCs w:val="24"/>
              </w:rPr>
            </w:pPr>
          </w:p>
        </w:tc>
        <w:tc>
          <w:tcPr>
            <w:tcW w:w="1933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018FC" w:rsidRPr="00D93CC2" w:rsidRDefault="005018FC" w:rsidP="00D93CC2">
            <w:pPr>
              <w:rPr>
                <w:sz w:val="24"/>
                <w:szCs w:val="24"/>
              </w:rPr>
            </w:pPr>
          </w:p>
        </w:tc>
      </w:tr>
    </w:tbl>
    <w:p w:rsidR="005018FC" w:rsidRPr="00F73D26" w:rsidRDefault="005018FC" w:rsidP="005018FC">
      <w:pPr>
        <w:jc w:val="both"/>
        <w:rPr>
          <w:spacing w:val="14"/>
        </w:rPr>
      </w:pPr>
      <w:r w:rsidRPr="00F73D26">
        <w:rPr>
          <w:spacing w:val="14"/>
        </w:rPr>
        <w:t>Примечание:  страницы журнала нумеруются, прошиваются и скрепляются подписью председателя рабочей группы.</w:t>
      </w:r>
    </w:p>
    <w:p w:rsidR="00F73D26" w:rsidRDefault="00F73D26" w:rsidP="00F73D26">
      <w:pPr>
        <w:jc w:val="right"/>
        <w:rPr>
          <w:b/>
          <w:spacing w:val="14"/>
          <w:sz w:val="28"/>
          <w:szCs w:val="28"/>
        </w:rPr>
      </w:pPr>
    </w:p>
    <w:p w:rsidR="00F73D26" w:rsidRDefault="00F73D26" w:rsidP="00F73D26">
      <w:pPr>
        <w:jc w:val="right"/>
        <w:rPr>
          <w:b/>
          <w:spacing w:val="14"/>
          <w:sz w:val="28"/>
          <w:szCs w:val="28"/>
        </w:rPr>
      </w:pPr>
    </w:p>
    <w:p w:rsidR="00F73D26" w:rsidRDefault="00F73D26" w:rsidP="00F73D26">
      <w:pPr>
        <w:jc w:val="right"/>
        <w:rPr>
          <w:b/>
          <w:spacing w:val="14"/>
          <w:sz w:val="28"/>
          <w:szCs w:val="28"/>
        </w:rPr>
      </w:pPr>
    </w:p>
    <w:p w:rsidR="00F73D26" w:rsidRDefault="00F73D26" w:rsidP="00F73D26">
      <w:pPr>
        <w:jc w:val="right"/>
        <w:rPr>
          <w:b/>
          <w:spacing w:val="14"/>
          <w:sz w:val="28"/>
          <w:szCs w:val="28"/>
        </w:rPr>
      </w:pPr>
    </w:p>
    <w:p w:rsidR="00D93CC2" w:rsidRDefault="00D93CC2" w:rsidP="00F73D26">
      <w:pPr>
        <w:jc w:val="right"/>
        <w:rPr>
          <w:b/>
          <w:spacing w:val="14"/>
          <w:sz w:val="28"/>
          <w:szCs w:val="28"/>
        </w:rPr>
      </w:pPr>
    </w:p>
    <w:p w:rsidR="005018FC" w:rsidRPr="00F73D26" w:rsidRDefault="005018FC" w:rsidP="00F73D26">
      <w:pPr>
        <w:jc w:val="right"/>
        <w:rPr>
          <w:b/>
          <w:i/>
          <w:spacing w:val="14"/>
          <w:sz w:val="28"/>
          <w:szCs w:val="28"/>
        </w:rPr>
      </w:pPr>
      <w:r w:rsidRPr="00F73D26">
        <w:rPr>
          <w:b/>
          <w:i/>
          <w:spacing w:val="14"/>
          <w:sz w:val="28"/>
          <w:szCs w:val="28"/>
        </w:rPr>
        <w:lastRenderedPageBreak/>
        <w:t>Приложение 5</w:t>
      </w:r>
    </w:p>
    <w:p w:rsidR="00F73D26" w:rsidRDefault="00F73D26" w:rsidP="00F73D26">
      <w:pPr>
        <w:jc w:val="center"/>
        <w:rPr>
          <w:b/>
          <w:spacing w:val="14"/>
          <w:sz w:val="28"/>
          <w:szCs w:val="28"/>
        </w:rPr>
      </w:pPr>
    </w:p>
    <w:p w:rsidR="00F73D26" w:rsidRPr="00F73D26" w:rsidRDefault="005018FC" w:rsidP="00F73D26">
      <w:pPr>
        <w:jc w:val="center"/>
        <w:rPr>
          <w:b/>
          <w:spacing w:val="14"/>
          <w:sz w:val="28"/>
          <w:szCs w:val="28"/>
        </w:rPr>
      </w:pPr>
      <w:r w:rsidRPr="00F73D26">
        <w:rPr>
          <w:b/>
          <w:spacing w:val="14"/>
          <w:sz w:val="28"/>
          <w:szCs w:val="28"/>
        </w:rPr>
        <w:t>к Порядку рассмотрения обращений  граждан, поступивших в специализированный ящик</w:t>
      </w:r>
    </w:p>
    <w:p w:rsidR="005018FC" w:rsidRDefault="005018FC" w:rsidP="00F73D26">
      <w:pPr>
        <w:jc w:val="center"/>
        <w:rPr>
          <w:b/>
          <w:spacing w:val="14"/>
          <w:sz w:val="28"/>
          <w:szCs w:val="28"/>
        </w:rPr>
      </w:pPr>
      <w:r w:rsidRPr="00F73D26">
        <w:rPr>
          <w:b/>
          <w:spacing w:val="14"/>
          <w:sz w:val="28"/>
          <w:szCs w:val="28"/>
        </w:rPr>
        <w:t>«Для обращений граждан по вопросам коррупции»</w:t>
      </w:r>
    </w:p>
    <w:p w:rsidR="00F73D26" w:rsidRPr="00F73D26" w:rsidRDefault="00F73D26" w:rsidP="00F73D26">
      <w:pPr>
        <w:jc w:val="center"/>
        <w:rPr>
          <w:b/>
          <w:spacing w:val="14"/>
          <w:sz w:val="28"/>
          <w:szCs w:val="28"/>
        </w:rPr>
      </w:pPr>
    </w:p>
    <w:p w:rsidR="005018FC" w:rsidRPr="00F73D26" w:rsidRDefault="005018FC" w:rsidP="00F73D26">
      <w:pPr>
        <w:jc w:val="right"/>
        <w:rPr>
          <w:i/>
          <w:spacing w:val="14"/>
          <w:sz w:val="22"/>
          <w:szCs w:val="22"/>
        </w:rPr>
      </w:pPr>
      <w:r w:rsidRPr="00F73D26">
        <w:rPr>
          <w:i/>
          <w:spacing w:val="14"/>
          <w:sz w:val="22"/>
          <w:szCs w:val="22"/>
        </w:rPr>
        <w:t>Лицевая сторона</w:t>
      </w:r>
    </w:p>
    <w:p w:rsidR="005018FC" w:rsidRPr="00F73D26" w:rsidRDefault="005018FC" w:rsidP="00F73D26">
      <w:pPr>
        <w:jc w:val="center"/>
        <w:rPr>
          <w:b/>
          <w:spacing w:val="14"/>
          <w:sz w:val="28"/>
          <w:szCs w:val="28"/>
        </w:rPr>
      </w:pPr>
      <w:r w:rsidRPr="00F73D26">
        <w:rPr>
          <w:b/>
          <w:spacing w:val="14"/>
          <w:sz w:val="28"/>
          <w:szCs w:val="28"/>
        </w:rPr>
        <w:t>УЧЕТНАЯ КАРТОЧКА</w:t>
      </w:r>
    </w:p>
    <w:p w:rsidR="005018FC" w:rsidRPr="007A45F4" w:rsidRDefault="005018FC" w:rsidP="00F73D26">
      <w:pPr>
        <w:jc w:val="center"/>
        <w:rPr>
          <w:spacing w:val="14"/>
          <w:sz w:val="28"/>
          <w:szCs w:val="28"/>
        </w:rPr>
      </w:pPr>
      <w:r w:rsidRPr="00F73D26">
        <w:rPr>
          <w:b/>
          <w:spacing w:val="14"/>
          <w:sz w:val="28"/>
          <w:szCs w:val="28"/>
        </w:rPr>
        <w:t>обращений граждан по вопросам коррупции</w:t>
      </w:r>
    </w:p>
    <w:p w:rsidR="005018FC" w:rsidRPr="007A45F4" w:rsidRDefault="00F73D26" w:rsidP="00F73D26">
      <w:pPr>
        <w:jc w:val="right"/>
        <w:rPr>
          <w:spacing w:val="14"/>
          <w:sz w:val="28"/>
          <w:szCs w:val="28"/>
        </w:rPr>
      </w:pPr>
      <w:r>
        <w:rPr>
          <w:spacing w:val="14"/>
          <w:sz w:val="28"/>
          <w:szCs w:val="28"/>
        </w:rPr>
        <w:t>«__»_________20____</w:t>
      </w:r>
      <w:r w:rsidR="005018FC" w:rsidRPr="007A45F4">
        <w:rPr>
          <w:spacing w:val="14"/>
          <w:sz w:val="28"/>
          <w:szCs w:val="28"/>
        </w:rPr>
        <w:t>г.      </w:t>
      </w:r>
      <w:r>
        <w:rPr>
          <w:spacing w:val="14"/>
          <w:sz w:val="28"/>
          <w:szCs w:val="28"/>
        </w:rPr>
        <w:t xml:space="preserve">                         </w:t>
      </w:r>
      <w:r w:rsidR="005018FC" w:rsidRPr="007A45F4">
        <w:rPr>
          <w:spacing w:val="14"/>
          <w:sz w:val="28"/>
          <w:szCs w:val="28"/>
        </w:rPr>
        <w:t>                      </w:t>
      </w:r>
      <w:r>
        <w:rPr>
          <w:spacing w:val="14"/>
          <w:sz w:val="28"/>
          <w:szCs w:val="28"/>
        </w:rPr>
        <w:t>          № _____</w:t>
      </w:r>
    </w:p>
    <w:p w:rsidR="005018FC" w:rsidRPr="007A45F4" w:rsidRDefault="005018FC" w:rsidP="005018FC">
      <w:pPr>
        <w:jc w:val="both"/>
        <w:rPr>
          <w:spacing w:val="14"/>
          <w:sz w:val="28"/>
          <w:szCs w:val="28"/>
        </w:rPr>
      </w:pPr>
      <w:r w:rsidRPr="007A45F4">
        <w:rPr>
          <w:spacing w:val="14"/>
          <w:sz w:val="28"/>
          <w:szCs w:val="28"/>
        </w:rPr>
        <w:t>Фамилия, имя, отчество ________________________________________</w:t>
      </w:r>
    </w:p>
    <w:p w:rsidR="005018FC" w:rsidRPr="007A45F4" w:rsidRDefault="005018FC" w:rsidP="005018FC">
      <w:pPr>
        <w:jc w:val="both"/>
        <w:rPr>
          <w:spacing w:val="14"/>
          <w:sz w:val="28"/>
          <w:szCs w:val="28"/>
        </w:rPr>
      </w:pPr>
      <w:r w:rsidRPr="007A45F4">
        <w:rPr>
          <w:spacing w:val="14"/>
          <w:sz w:val="28"/>
          <w:szCs w:val="28"/>
        </w:rPr>
        <w:t>Социальное положение: ________________________________________</w:t>
      </w:r>
    </w:p>
    <w:p w:rsidR="005018FC" w:rsidRPr="007A45F4" w:rsidRDefault="005018FC" w:rsidP="005018FC">
      <w:pPr>
        <w:jc w:val="both"/>
        <w:rPr>
          <w:spacing w:val="14"/>
          <w:sz w:val="28"/>
          <w:szCs w:val="28"/>
        </w:rPr>
      </w:pPr>
      <w:r w:rsidRPr="007A45F4">
        <w:rPr>
          <w:spacing w:val="14"/>
          <w:sz w:val="28"/>
          <w:szCs w:val="28"/>
        </w:rPr>
        <w:t>Адрес,  телефон_________________</w:t>
      </w:r>
      <w:r w:rsidR="00F73D26">
        <w:rPr>
          <w:spacing w:val="14"/>
          <w:sz w:val="28"/>
          <w:szCs w:val="28"/>
        </w:rPr>
        <w:t>_______________________________</w:t>
      </w:r>
    </w:p>
    <w:p w:rsidR="005018FC" w:rsidRPr="007A45F4" w:rsidRDefault="005018FC" w:rsidP="005018FC">
      <w:pPr>
        <w:jc w:val="both"/>
        <w:rPr>
          <w:spacing w:val="14"/>
          <w:sz w:val="28"/>
          <w:szCs w:val="28"/>
        </w:rPr>
      </w:pPr>
      <w:r w:rsidRPr="007A45F4">
        <w:rPr>
          <w:spacing w:val="14"/>
          <w:sz w:val="28"/>
          <w:szCs w:val="28"/>
        </w:rPr>
        <w:t>_________________________________</w:t>
      </w:r>
      <w:r w:rsidR="00F73D26">
        <w:rPr>
          <w:spacing w:val="14"/>
          <w:sz w:val="28"/>
          <w:szCs w:val="28"/>
        </w:rPr>
        <w:t>_____________________________</w:t>
      </w:r>
    </w:p>
    <w:p w:rsidR="005018FC" w:rsidRPr="007A45F4" w:rsidRDefault="005018FC" w:rsidP="005018FC">
      <w:pPr>
        <w:jc w:val="both"/>
        <w:rPr>
          <w:spacing w:val="14"/>
          <w:sz w:val="28"/>
          <w:szCs w:val="28"/>
        </w:rPr>
      </w:pPr>
      <w:r w:rsidRPr="007A45F4">
        <w:rPr>
          <w:spacing w:val="14"/>
          <w:sz w:val="28"/>
          <w:szCs w:val="28"/>
        </w:rPr>
        <w:t>Краткое содержание обращения________________________________</w:t>
      </w:r>
      <w:r w:rsidR="00F73D26">
        <w:rPr>
          <w:spacing w:val="14"/>
          <w:sz w:val="28"/>
          <w:szCs w:val="28"/>
        </w:rPr>
        <w:t>___</w:t>
      </w:r>
    </w:p>
    <w:p w:rsidR="005018FC" w:rsidRPr="007A45F4" w:rsidRDefault="005018FC" w:rsidP="005018FC">
      <w:pPr>
        <w:jc w:val="both"/>
        <w:rPr>
          <w:spacing w:val="14"/>
          <w:sz w:val="28"/>
          <w:szCs w:val="28"/>
        </w:rPr>
      </w:pPr>
      <w:r w:rsidRPr="007A45F4">
        <w:rPr>
          <w:spacing w:val="14"/>
          <w:sz w:val="28"/>
          <w:szCs w:val="28"/>
        </w:rPr>
        <w:t>_________________________________</w:t>
      </w:r>
      <w:r w:rsidR="00F73D26">
        <w:rPr>
          <w:spacing w:val="14"/>
          <w:sz w:val="28"/>
          <w:szCs w:val="28"/>
        </w:rPr>
        <w:t>_____________________________</w:t>
      </w:r>
    </w:p>
    <w:p w:rsidR="005018FC" w:rsidRPr="007A45F4" w:rsidRDefault="005018FC" w:rsidP="005018FC">
      <w:pPr>
        <w:jc w:val="both"/>
        <w:rPr>
          <w:spacing w:val="14"/>
          <w:sz w:val="28"/>
          <w:szCs w:val="28"/>
        </w:rPr>
      </w:pPr>
      <w:r w:rsidRPr="007A45F4">
        <w:rPr>
          <w:spacing w:val="14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 w:rsidR="00F73D26">
        <w:rPr>
          <w:spacing w:val="14"/>
          <w:sz w:val="28"/>
          <w:szCs w:val="28"/>
        </w:rPr>
        <w:t>__________________________</w:t>
      </w:r>
    </w:p>
    <w:p w:rsidR="00F73D26" w:rsidRDefault="00F73D26" w:rsidP="00F73D26">
      <w:pPr>
        <w:jc w:val="right"/>
        <w:rPr>
          <w:spacing w:val="14"/>
          <w:sz w:val="28"/>
          <w:szCs w:val="28"/>
        </w:rPr>
      </w:pPr>
    </w:p>
    <w:p w:rsidR="005018FC" w:rsidRPr="00F73D26" w:rsidRDefault="005018FC" w:rsidP="00F73D26">
      <w:pPr>
        <w:jc w:val="right"/>
        <w:rPr>
          <w:i/>
          <w:spacing w:val="14"/>
          <w:sz w:val="22"/>
          <w:szCs w:val="22"/>
        </w:rPr>
      </w:pPr>
      <w:r w:rsidRPr="00F73D26">
        <w:rPr>
          <w:i/>
          <w:spacing w:val="14"/>
          <w:sz w:val="22"/>
          <w:szCs w:val="22"/>
        </w:rPr>
        <w:t>Оборотная сторона</w:t>
      </w:r>
    </w:p>
    <w:tbl>
      <w:tblPr>
        <w:tblW w:w="0" w:type="dxa"/>
        <w:tblInd w:w="14" w:type="dxa"/>
        <w:tblCellMar>
          <w:left w:w="0" w:type="dxa"/>
          <w:right w:w="0" w:type="dxa"/>
        </w:tblCellMar>
        <w:tblLook w:val="04A0"/>
      </w:tblPr>
      <w:tblGrid>
        <w:gridCol w:w="9330"/>
      </w:tblGrid>
      <w:tr w:rsidR="005018FC" w:rsidRPr="0037750B" w:rsidTr="00F73D26">
        <w:tc>
          <w:tcPr>
            <w:tcW w:w="9330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018FC" w:rsidRPr="0037750B" w:rsidRDefault="005018FC" w:rsidP="00554EA0">
            <w:pPr>
              <w:jc w:val="both"/>
              <w:rPr>
                <w:sz w:val="28"/>
                <w:szCs w:val="28"/>
              </w:rPr>
            </w:pPr>
            <w:r w:rsidRPr="0037750B">
              <w:rPr>
                <w:sz w:val="28"/>
                <w:szCs w:val="28"/>
              </w:rPr>
              <w:t>Кому поручено, текст поручения, подпись, дата ________________________</w:t>
            </w:r>
          </w:p>
          <w:p w:rsidR="005018FC" w:rsidRPr="0037750B" w:rsidRDefault="005018FC" w:rsidP="00554EA0">
            <w:pPr>
              <w:jc w:val="both"/>
              <w:rPr>
                <w:sz w:val="28"/>
                <w:szCs w:val="28"/>
              </w:rPr>
            </w:pPr>
            <w:r w:rsidRPr="0037750B">
              <w:rPr>
                <w:sz w:val="28"/>
                <w:szCs w:val="28"/>
              </w:rPr>
              <w:t>_________________________________________________________________</w:t>
            </w:r>
          </w:p>
          <w:p w:rsidR="005018FC" w:rsidRPr="0037750B" w:rsidRDefault="005018FC" w:rsidP="00554EA0">
            <w:pPr>
              <w:jc w:val="both"/>
              <w:rPr>
                <w:sz w:val="28"/>
                <w:szCs w:val="28"/>
              </w:rPr>
            </w:pPr>
            <w:r w:rsidRPr="0037750B">
              <w:rPr>
                <w:sz w:val="28"/>
                <w:szCs w:val="28"/>
              </w:rPr>
              <w:t>_________________________________________________________________</w:t>
            </w:r>
          </w:p>
          <w:p w:rsidR="005018FC" w:rsidRPr="0037750B" w:rsidRDefault="005018FC" w:rsidP="00554EA0">
            <w:pPr>
              <w:jc w:val="both"/>
              <w:rPr>
                <w:sz w:val="28"/>
                <w:szCs w:val="28"/>
              </w:rPr>
            </w:pPr>
            <w:r w:rsidRPr="0037750B">
              <w:rPr>
                <w:sz w:val="28"/>
                <w:szCs w:val="28"/>
              </w:rPr>
              <w:t>_________________________________________________________________</w:t>
            </w:r>
          </w:p>
          <w:p w:rsidR="005018FC" w:rsidRPr="0037750B" w:rsidRDefault="005018FC" w:rsidP="00554EA0">
            <w:pPr>
              <w:jc w:val="both"/>
              <w:rPr>
                <w:sz w:val="28"/>
                <w:szCs w:val="28"/>
              </w:rPr>
            </w:pPr>
            <w:r w:rsidRPr="0037750B">
              <w:rPr>
                <w:sz w:val="28"/>
                <w:szCs w:val="28"/>
              </w:rPr>
              <w:t>Продление _______________________________________________________</w:t>
            </w:r>
          </w:p>
          <w:p w:rsidR="005018FC" w:rsidRPr="0037750B" w:rsidRDefault="005018FC" w:rsidP="00554EA0">
            <w:pPr>
              <w:jc w:val="both"/>
              <w:rPr>
                <w:sz w:val="28"/>
                <w:szCs w:val="28"/>
              </w:rPr>
            </w:pPr>
            <w:r w:rsidRPr="0037750B">
              <w:rPr>
                <w:sz w:val="28"/>
                <w:szCs w:val="28"/>
              </w:rPr>
              <w:t>_________________________________________________________________</w:t>
            </w:r>
          </w:p>
          <w:p w:rsidR="005018FC" w:rsidRPr="0037750B" w:rsidRDefault="005018FC" w:rsidP="00554EA0">
            <w:pPr>
              <w:jc w:val="both"/>
              <w:rPr>
                <w:sz w:val="28"/>
                <w:szCs w:val="28"/>
              </w:rPr>
            </w:pPr>
            <w:r w:rsidRPr="0037750B">
              <w:rPr>
                <w:sz w:val="28"/>
                <w:szCs w:val="28"/>
              </w:rPr>
              <w:t>Результат ________________________________________________________</w:t>
            </w:r>
          </w:p>
          <w:p w:rsidR="005018FC" w:rsidRPr="0037750B" w:rsidRDefault="005018FC" w:rsidP="00554EA0">
            <w:pPr>
              <w:jc w:val="both"/>
              <w:rPr>
                <w:sz w:val="28"/>
                <w:szCs w:val="28"/>
              </w:rPr>
            </w:pPr>
            <w:r w:rsidRPr="0037750B">
              <w:rPr>
                <w:sz w:val="28"/>
                <w:szCs w:val="28"/>
              </w:rPr>
              <w:t>_________________________________________________________________</w:t>
            </w:r>
          </w:p>
          <w:p w:rsidR="005018FC" w:rsidRPr="0037750B" w:rsidRDefault="005018FC" w:rsidP="00554EA0">
            <w:pPr>
              <w:jc w:val="both"/>
              <w:rPr>
                <w:sz w:val="28"/>
                <w:szCs w:val="28"/>
              </w:rPr>
            </w:pPr>
            <w:r w:rsidRPr="0037750B">
              <w:rPr>
                <w:sz w:val="28"/>
                <w:szCs w:val="28"/>
              </w:rPr>
              <w:t>_________________________________________________________________</w:t>
            </w:r>
          </w:p>
          <w:p w:rsidR="005018FC" w:rsidRPr="0037750B" w:rsidRDefault="005018FC" w:rsidP="00554EA0">
            <w:pPr>
              <w:jc w:val="both"/>
              <w:rPr>
                <w:sz w:val="28"/>
                <w:szCs w:val="28"/>
              </w:rPr>
            </w:pPr>
            <w:r w:rsidRPr="0037750B">
              <w:rPr>
                <w:sz w:val="28"/>
                <w:szCs w:val="28"/>
              </w:rPr>
              <w:t>Принятое решение _________________________________________________</w:t>
            </w:r>
          </w:p>
          <w:p w:rsidR="005018FC" w:rsidRPr="0037750B" w:rsidRDefault="005018FC" w:rsidP="00554EA0">
            <w:pPr>
              <w:jc w:val="both"/>
              <w:rPr>
                <w:sz w:val="28"/>
                <w:szCs w:val="28"/>
              </w:rPr>
            </w:pPr>
            <w:r w:rsidRPr="0037750B">
              <w:rPr>
                <w:sz w:val="28"/>
                <w:szCs w:val="28"/>
              </w:rPr>
              <w:t>Снято с контроля __________________________________________________</w:t>
            </w:r>
          </w:p>
        </w:tc>
      </w:tr>
    </w:tbl>
    <w:p w:rsidR="00D93CC2" w:rsidRDefault="00D93CC2" w:rsidP="00F73D26">
      <w:pPr>
        <w:jc w:val="right"/>
        <w:rPr>
          <w:b/>
          <w:spacing w:val="14"/>
          <w:sz w:val="28"/>
          <w:szCs w:val="28"/>
        </w:rPr>
      </w:pPr>
    </w:p>
    <w:p w:rsidR="00D93CC2" w:rsidRDefault="00D93CC2" w:rsidP="00F73D26">
      <w:pPr>
        <w:jc w:val="right"/>
        <w:rPr>
          <w:b/>
          <w:spacing w:val="14"/>
          <w:sz w:val="28"/>
          <w:szCs w:val="28"/>
        </w:rPr>
      </w:pPr>
    </w:p>
    <w:p w:rsidR="00D93CC2" w:rsidRDefault="00D93CC2" w:rsidP="00F73D26">
      <w:pPr>
        <w:jc w:val="right"/>
        <w:rPr>
          <w:b/>
          <w:spacing w:val="14"/>
          <w:sz w:val="28"/>
          <w:szCs w:val="28"/>
        </w:rPr>
      </w:pPr>
    </w:p>
    <w:p w:rsidR="005018FC" w:rsidRPr="00D93CC2" w:rsidRDefault="005018FC" w:rsidP="00F73D26">
      <w:pPr>
        <w:jc w:val="right"/>
        <w:rPr>
          <w:b/>
          <w:i/>
          <w:spacing w:val="14"/>
          <w:sz w:val="28"/>
          <w:szCs w:val="28"/>
        </w:rPr>
      </w:pPr>
      <w:r w:rsidRPr="00D93CC2">
        <w:rPr>
          <w:b/>
          <w:i/>
          <w:spacing w:val="14"/>
          <w:sz w:val="28"/>
          <w:szCs w:val="28"/>
        </w:rPr>
        <w:t>Приложение 6</w:t>
      </w:r>
    </w:p>
    <w:p w:rsidR="00F73D26" w:rsidRDefault="00F73D26" w:rsidP="005018FC">
      <w:pPr>
        <w:jc w:val="both"/>
        <w:rPr>
          <w:spacing w:val="14"/>
          <w:sz w:val="28"/>
          <w:szCs w:val="28"/>
        </w:rPr>
      </w:pPr>
    </w:p>
    <w:p w:rsidR="00F73D26" w:rsidRPr="00F73D26" w:rsidRDefault="005018FC" w:rsidP="00F73D26">
      <w:pPr>
        <w:jc w:val="center"/>
        <w:rPr>
          <w:b/>
          <w:spacing w:val="14"/>
          <w:sz w:val="28"/>
          <w:szCs w:val="28"/>
        </w:rPr>
      </w:pPr>
      <w:r w:rsidRPr="00F73D26">
        <w:rPr>
          <w:b/>
          <w:spacing w:val="14"/>
          <w:sz w:val="28"/>
          <w:szCs w:val="28"/>
        </w:rPr>
        <w:t>к Порядку рассмотрения обращений  граждан, поступивших в специализированный ящик</w:t>
      </w:r>
    </w:p>
    <w:p w:rsidR="005018FC" w:rsidRPr="00F73D26" w:rsidRDefault="005018FC" w:rsidP="00F73D26">
      <w:pPr>
        <w:jc w:val="center"/>
        <w:rPr>
          <w:b/>
          <w:spacing w:val="14"/>
          <w:sz w:val="28"/>
          <w:szCs w:val="28"/>
        </w:rPr>
      </w:pPr>
      <w:r w:rsidRPr="00F73D26">
        <w:rPr>
          <w:b/>
          <w:spacing w:val="14"/>
          <w:sz w:val="28"/>
          <w:szCs w:val="28"/>
        </w:rPr>
        <w:t>«Для обращений граждан по вопросам коррупции»</w:t>
      </w:r>
    </w:p>
    <w:tbl>
      <w:tblPr>
        <w:tblW w:w="0" w:type="dxa"/>
        <w:tblInd w:w="14" w:type="dxa"/>
        <w:tblCellMar>
          <w:left w:w="0" w:type="dxa"/>
          <w:right w:w="0" w:type="dxa"/>
        </w:tblCellMar>
        <w:tblLook w:val="04A0"/>
      </w:tblPr>
      <w:tblGrid>
        <w:gridCol w:w="9820"/>
      </w:tblGrid>
      <w:tr w:rsidR="005018FC" w:rsidRPr="007A45F4" w:rsidTr="00F73D26">
        <w:tc>
          <w:tcPr>
            <w:tcW w:w="9945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F73D26" w:rsidRDefault="00F73D26" w:rsidP="00554EA0">
            <w:pPr>
              <w:jc w:val="both"/>
              <w:rPr>
                <w:sz w:val="24"/>
                <w:szCs w:val="24"/>
              </w:rPr>
            </w:pPr>
          </w:p>
          <w:p w:rsidR="005018FC" w:rsidRPr="00881518" w:rsidRDefault="0037750B" w:rsidP="00881518">
            <w:pPr>
              <w:jc w:val="center"/>
              <w:rPr>
                <w:b/>
                <w:sz w:val="28"/>
                <w:szCs w:val="28"/>
              </w:rPr>
            </w:pPr>
            <w:r w:rsidRPr="00881518">
              <w:rPr>
                <w:b/>
                <w:sz w:val="28"/>
                <w:szCs w:val="28"/>
              </w:rPr>
              <w:t>Рабочая группа по работе с обращениями граждан, поступившими в рабочую группу по вопросам противодействия коррупции</w:t>
            </w:r>
          </w:p>
          <w:p w:rsidR="005018FC" w:rsidRPr="007A45F4" w:rsidRDefault="005018FC" w:rsidP="00554E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РД</w:t>
            </w:r>
            <w:r w:rsidR="0088151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Администрация МР «Левашинский район»</w:t>
            </w:r>
            <w:r w:rsidRPr="007A45F4">
              <w:rPr>
                <w:sz w:val="28"/>
                <w:szCs w:val="28"/>
              </w:rPr>
              <w:t>,</w:t>
            </w:r>
          </w:p>
          <w:p w:rsidR="005018FC" w:rsidRPr="007A45F4" w:rsidRDefault="005018FC" w:rsidP="00554E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Ленина</w:t>
            </w:r>
            <w:r w:rsidR="00D659F8">
              <w:rPr>
                <w:sz w:val="28"/>
                <w:szCs w:val="28"/>
              </w:rPr>
              <w:t xml:space="preserve"> 12,  тел. (код 252)21-9-98; с </w:t>
            </w:r>
            <w:proofErr w:type="spellStart"/>
            <w:r w:rsidR="00D659F8">
              <w:rPr>
                <w:sz w:val="28"/>
                <w:szCs w:val="28"/>
              </w:rPr>
              <w:t>моб</w:t>
            </w:r>
            <w:proofErr w:type="spellEnd"/>
            <w:r w:rsidR="00D659F8">
              <w:rPr>
                <w:sz w:val="28"/>
                <w:szCs w:val="28"/>
              </w:rPr>
              <w:t>. 887252-21998</w:t>
            </w:r>
          </w:p>
          <w:p w:rsidR="00D659F8" w:rsidRDefault="00881518" w:rsidP="00554E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  <w:r w:rsidR="005018FC" w:rsidRPr="007A45F4">
              <w:rPr>
                <w:sz w:val="28"/>
                <w:szCs w:val="28"/>
              </w:rPr>
              <w:t xml:space="preserve">_____________№_______________                                               </w:t>
            </w:r>
            <w:r w:rsidR="005018FC" w:rsidRPr="007A45F4">
              <w:rPr>
                <w:sz w:val="28"/>
                <w:szCs w:val="28"/>
              </w:rPr>
              <w:lastRenderedPageBreak/>
              <w:t xml:space="preserve">________________________________                                             </w:t>
            </w:r>
            <w:r w:rsidR="00D659F8">
              <w:rPr>
                <w:sz w:val="28"/>
                <w:szCs w:val="28"/>
              </w:rPr>
              <w:t xml:space="preserve">    </w:t>
            </w:r>
          </w:p>
          <w:p w:rsidR="005018FC" w:rsidRPr="00D659F8" w:rsidRDefault="005018FC" w:rsidP="00554EA0">
            <w:pPr>
              <w:jc w:val="both"/>
            </w:pPr>
            <w:r w:rsidRPr="00D659F8">
              <w:t>(Ф.И.О. исполнителя)</w:t>
            </w:r>
          </w:p>
          <w:p w:rsidR="005018FC" w:rsidRPr="007A45F4" w:rsidRDefault="005018FC" w:rsidP="00554EA0">
            <w:pPr>
              <w:jc w:val="both"/>
              <w:rPr>
                <w:sz w:val="28"/>
                <w:szCs w:val="28"/>
              </w:rPr>
            </w:pPr>
            <w:r w:rsidRPr="007A45F4">
              <w:rPr>
                <w:sz w:val="28"/>
                <w:szCs w:val="28"/>
              </w:rPr>
              <w:t>Направляем обращение, поступившее в рабочую группу.</w:t>
            </w:r>
          </w:p>
          <w:p w:rsidR="005018FC" w:rsidRPr="007A45F4" w:rsidRDefault="005018FC" w:rsidP="00554EA0">
            <w:pPr>
              <w:jc w:val="both"/>
              <w:rPr>
                <w:sz w:val="28"/>
                <w:szCs w:val="28"/>
              </w:rPr>
            </w:pPr>
            <w:r w:rsidRPr="007A45F4">
              <w:rPr>
                <w:sz w:val="28"/>
                <w:szCs w:val="28"/>
              </w:rPr>
              <w:t>Авторы: ______________________________________________________</w:t>
            </w:r>
          </w:p>
          <w:p w:rsidR="005018FC" w:rsidRPr="007A45F4" w:rsidRDefault="005018FC" w:rsidP="00554EA0">
            <w:pPr>
              <w:jc w:val="both"/>
              <w:rPr>
                <w:sz w:val="28"/>
                <w:szCs w:val="28"/>
              </w:rPr>
            </w:pPr>
            <w:r w:rsidRPr="007A45F4">
              <w:rPr>
                <w:sz w:val="28"/>
                <w:szCs w:val="28"/>
              </w:rPr>
              <w:t>Просим организовать его рассмотрение в соответствии с Порядком рассмотрения обращений граждан, поступивших в специализированный ящик                   «Для обращений граждан по вопросам коррупции»</w:t>
            </w:r>
          </w:p>
          <w:p w:rsidR="005018FC" w:rsidRPr="007A45F4" w:rsidRDefault="005018FC" w:rsidP="00554EA0">
            <w:pPr>
              <w:jc w:val="both"/>
              <w:rPr>
                <w:sz w:val="28"/>
                <w:szCs w:val="28"/>
              </w:rPr>
            </w:pPr>
            <w:r w:rsidRPr="007A45F4">
              <w:rPr>
                <w:sz w:val="28"/>
                <w:szCs w:val="28"/>
              </w:rPr>
              <w:t>О результатах просим сообщить в рабочую группу.</w:t>
            </w:r>
          </w:p>
          <w:p w:rsidR="005018FC" w:rsidRPr="007A45F4" w:rsidRDefault="005018FC" w:rsidP="00554EA0">
            <w:pPr>
              <w:jc w:val="both"/>
              <w:rPr>
                <w:sz w:val="28"/>
                <w:szCs w:val="28"/>
              </w:rPr>
            </w:pPr>
            <w:r w:rsidRPr="007A45F4">
              <w:rPr>
                <w:sz w:val="28"/>
                <w:szCs w:val="28"/>
              </w:rPr>
              <w:t>Приложение на   _______ листе (ах) подлежит возврату.</w:t>
            </w:r>
          </w:p>
          <w:p w:rsidR="00F73D26" w:rsidRDefault="00F73D26" w:rsidP="00554EA0">
            <w:pPr>
              <w:jc w:val="both"/>
              <w:rPr>
                <w:sz w:val="28"/>
                <w:szCs w:val="28"/>
              </w:rPr>
            </w:pPr>
          </w:p>
          <w:p w:rsidR="005018FC" w:rsidRPr="007A45F4" w:rsidRDefault="005018FC" w:rsidP="00554EA0">
            <w:pPr>
              <w:jc w:val="both"/>
              <w:rPr>
                <w:sz w:val="28"/>
                <w:szCs w:val="28"/>
              </w:rPr>
            </w:pPr>
            <w:r w:rsidRPr="007A45F4">
              <w:rPr>
                <w:sz w:val="28"/>
                <w:szCs w:val="28"/>
              </w:rPr>
              <w:t>Ответственный</w:t>
            </w:r>
          </w:p>
          <w:p w:rsidR="005018FC" w:rsidRPr="007A45F4" w:rsidRDefault="005018FC" w:rsidP="00554EA0">
            <w:pPr>
              <w:jc w:val="both"/>
              <w:rPr>
                <w:sz w:val="28"/>
                <w:szCs w:val="28"/>
              </w:rPr>
            </w:pPr>
            <w:r w:rsidRPr="007A45F4">
              <w:rPr>
                <w:sz w:val="28"/>
                <w:szCs w:val="28"/>
              </w:rPr>
              <w:t>секретарь рабочей группы                       </w:t>
            </w:r>
            <w:r w:rsidR="00F73D26">
              <w:rPr>
                <w:sz w:val="28"/>
                <w:szCs w:val="28"/>
              </w:rPr>
              <w:t>       </w:t>
            </w:r>
            <w:r w:rsidRPr="007A45F4">
              <w:rPr>
                <w:sz w:val="28"/>
                <w:szCs w:val="28"/>
              </w:rPr>
              <w:t> _____________ /Ф.И.О./</w:t>
            </w:r>
          </w:p>
        </w:tc>
      </w:tr>
    </w:tbl>
    <w:p w:rsidR="00F73D26" w:rsidRDefault="00F73D26" w:rsidP="00D659F8">
      <w:pPr>
        <w:jc w:val="right"/>
        <w:rPr>
          <w:b/>
          <w:spacing w:val="14"/>
          <w:sz w:val="28"/>
          <w:szCs w:val="28"/>
        </w:rPr>
      </w:pPr>
    </w:p>
    <w:p w:rsidR="00D93CC2" w:rsidRDefault="00D93CC2" w:rsidP="00D659F8">
      <w:pPr>
        <w:jc w:val="right"/>
        <w:rPr>
          <w:b/>
          <w:spacing w:val="14"/>
          <w:sz w:val="28"/>
          <w:szCs w:val="28"/>
        </w:rPr>
      </w:pPr>
    </w:p>
    <w:p w:rsidR="00D93CC2" w:rsidRDefault="00D93CC2" w:rsidP="00D659F8">
      <w:pPr>
        <w:jc w:val="right"/>
        <w:rPr>
          <w:b/>
          <w:spacing w:val="14"/>
          <w:sz w:val="28"/>
          <w:szCs w:val="28"/>
        </w:rPr>
      </w:pPr>
    </w:p>
    <w:p w:rsidR="00D93CC2" w:rsidRDefault="00D93CC2" w:rsidP="00D659F8">
      <w:pPr>
        <w:jc w:val="right"/>
        <w:rPr>
          <w:b/>
          <w:spacing w:val="14"/>
          <w:sz w:val="28"/>
          <w:szCs w:val="28"/>
        </w:rPr>
      </w:pPr>
    </w:p>
    <w:p w:rsidR="005018FC" w:rsidRPr="00D93CC2" w:rsidRDefault="005018FC" w:rsidP="00D659F8">
      <w:pPr>
        <w:jc w:val="right"/>
        <w:rPr>
          <w:b/>
          <w:i/>
          <w:spacing w:val="14"/>
          <w:sz w:val="28"/>
          <w:szCs w:val="28"/>
        </w:rPr>
      </w:pPr>
      <w:r w:rsidRPr="00D93CC2">
        <w:rPr>
          <w:b/>
          <w:i/>
          <w:spacing w:val="14"/>
          <w:sz w:val="28"/>
          <w:szCs w:val="28"/>
        </w:rPr>
        <w:t>Приложение 7</w:t>
      </w:r>
    </w:p>
    <w:p w:rsidR="00D659F8" w:rsidRDefault="00D659F8" w:rsidP="005018FC">
      <w:pPr>
        <w:jc w:val="both"/>
        <w:rPr>
          <w:spacing w:val="14"/>
          <w:sz w:val="28"/>
          <w:szCs w:val="28"/>
        </w:rPr>
      </w:pPr>
    </w:p>
    <w:p w:rsidR="005018FC" w:rsidRPr="007A45F4" w:rsidRDefault="005018FC" w:rsidP="005018FC">
      <w:pPr>
        <w:jc w:val="both"/>
        <w:rPr>
          <w:spacing w:val="14"/>
          <w:sz w:val="28"/>
          <w:szCs w:val="28"/>
        </w:rPr>
      </w:pPr>
      <w:r w:rsidRPr="007A45F4">
        <w:rPr>
          <w:spacing w:val="14"/>
          <w:sz w:val="28"/>
          <w:szCs w:val="28"/>
        </w:rPr>
        <w:t>к Порядку рассмотрения обращений  граждан, поступивших в специализированный ящик                       «Для обращений граждан по вопросам коррупции»</w:t>
      </w:r>
    </w:p>
    <w:p w:rsidR="00D659F8" w:rsidRDefault="00D659F8" w:rsidP="00D659F8">
      <w:pPr>
        <w:jc w:val="center"/>
        <w:rPr>
          <w:spacing w:val="14"/>
          <w:sz w:val="28"/>
          <w:szCs w:val="28"/>
        </w:rPr>
      </w:pPr>
    </w:p>
    <w:p w:rsidR="005018FC" w:rsidRPr="00D659F8" w:rsidRDefault="005018FC" w:rsidP="00D659F8">
      <w:pPr>
        <w:jc w:val="center"/>
        <w:rPr>
          <w:b/>
          <w:spacing w:val="14"/>
          <w:sz w:val="28"/>
          <w:szCs w:val="28"/>
        </w:rPr>
      </w:pPr>
      <w:r w:rsidRPr="00D659F8">
        <w:rPr>
          <w:b/>
          <w:spacing w:val="14"/>
          <w:sz w:val="28"/>
          <w:szCs w:val="28"/>
        </w:rPr>
        <w:t>Акт</w:t>
      </w:r>
    </w:p>
    <w:p w:rsidR="005018FC" w:rsidRPr="007A45F4" w:rsidRDefault="005018FC" w:rsidP="00D659F8">
      <w:pPr>
        <w:jc w:val="center"/>
        <w:rPr>
          <w:spacing w:val="14"/>
          <w:sz w:val="28"/>
          <w:szCs w:val="28"/>
        </w:rPr>
      </w:pPr>
      <w:r w:rsidRPr="007A45F4">
        <w:rPr>
          <w:spacing w:val="14"/>
          <w:sz w:val="28"/>
          <w:szCs w:val="28"/>
        </w:rPr>
        <w:t>о невозможности прочтения текста обращения</w:t>
      </w:r>
    </w:p>
    <w:p w:rsidR="005018FC" w:rsidRPr="007A45F4" w:rsidRDefault="005018FC" w:rsidP="005018FC">
      <w:pPr>
        <w:jc w:val="both"/>
        <w:rPr>
          <w:spacing w:val="14"/>
          <w:sz w:val="28"/>
          <w:szCs w:val="28"/>
        </w:rPr>
      </w:pPr>
      <w:r w:rsidRPr="007A45F4">
        <w:rPr>
          <w:spacing w:val="14"/>
          <w:sz w:val="28"/>
          <w:szCs w:val="28"/>
        </w:rPr>
        <w:t xml:space="preserve"> «</w:t>
      </w:r>
      <w:r w:rsidR="00F73D26">
        <w:rPr>
          <w:spacing w:val="14"/>
          <w:sz w:val="28"/>
          <w:szCs w:val="28"/>
        </w:rPr>
        <w:t>___»____________20____</w:t>
      </w:r>
      <w:r w:rsidRPr="007A45F4">
        <w:rPr>
          <w:spacing w:val="14"/>
          <w:sz w:val="28"/>
          <w:szCs w:val="28"/>
        </w:rPr>
        <w:t>года               </w:t>
      </w:r>
      <w:r w:rsidR="00F73D26">
        <w:rPr>
          <w:spacing w:val="14"/>
          <w:sz w:val="28"/>
          <w:szCs w:val="28"/>
        </w:rPr>
        <w:t>                               </w:t>
      </w:r>
      <w:proofErr w:type="gramStart"/>
      <w:r w:rsidR="00F73D26">
        <w:rPr>
          <w:spacing w:val="14"/>
          <w:sz w:val="28"/>
          <w:szCs w:val="28"/>
        </w:rPr>
        <w:t>с</w:t>
      </w:r>
      <w:proofErr w:type="gramEnd"/>
      <w:r w:rsidR="00F73D26">
        <w:rPr>
          <w:spacing w:val="14"/>
          <w:sz w:val="28"/>
          <w:szCs w:val="28"/>
        </w:rPr>
        <w:t>. _________</w:t>
      </w:r>
    </w:p>
    <w:p w:rsidR="005018FC" w:rsidRPr="007A45F4" w:rsidRDefault="005018FC" w:rsidP="005018FC">
      <w:pPr>
        <w:jc w:val="both"/>
        <w:rPr>
          <w:spacing w:val="14"/>
          <w:sz w:val="28"/>
          <w:szCs w:val="28"/>
        </w:rPr>
      </w:pPr>
      <w:r w:rsidRPr="007A45F4">
        <w:rPr>
          <w:spacing w:val="14"/>
          <w:sz w:val="28"/>
          <w:szCs w:val="28"/>
        </w:rPr>
        <w:t>Акт составлен членами рабочей группы по работе с обращениями граждан, поступивших в специализированный ящик  «Для обращений граждан по вопросам  коррупции»:</w:t>
      </w:r>
    </w:p>
    <w:p w:rsidR="005018FC" w:rsidRPr="007A45F4" w:rsidRDefault="005018FC" w:rsidP="005018FC">
      <w:pPr>
        <w:jc w:val="both"/>
        <w:rPr>
          <w:spacing w:val="14"/>
          <w:sz w:val="28"/>
          <w:szCs w:val="28"/>
        </w:rPr>
      </w:pPr>
      <w:r w:rsidRPr="007A45F4">
        <w:rPr>
          <w:spacing w:val="14"/>
          <w:sz w:val="28"/>
          <w:szCs w:val="28"/>
        </w:rPr>
        <w:t>______________________________________________________;</w:t>
      </w:r>
    </w:p>
    <w:p w:rsidR="005018FC" w:rsidRPr="007A45F4" w:rsidRDefault="005018FC" w:rsidP="005018FC">
      <w:pPr>
        <w:jc w:val="both"/>
        <w:rPr>
          <w:spacing w:val="14"/>
          <w:sz w:val="28"/>
          <w:szCs w:val="28"/>
        </w:rPr>
      </w:pPr>
      <w:r w:rsidRPr="007A45F4">
        <w:rPr>
          <w:spacing w:val="14"/>
          <w:sz w:val="28"/>
          <w:szCs w:val="28"/>
        </w:rPr>
        <w:t>______________________________________________________;</w:t>
      </w:r>
    </w:p>
    <w:p w:rsidR="005018FC" w:rsidRPr="007A45F4" w:rsidRDefault="00F73D26" w:rsidP="005018FC">
      <w:pPr>
        <w:jc w:val="both"/>
        <w:rPr>
          <w:spacing w:val="14"/>
          <w:sz w:val="28"/>
          <w:szCs w:val="28"/>
        </w:rPr>
      </w:pPr>
      <w:r>
        <w:rPr>
          <w:spacing w:val="14"/>
          <w:sz w:val="28"/>
          <w:szCs w:val="28"/>
        </w:rPr>
        <w:t>______________________________________________________</w:t>
      </w:r>
    </w:p>
    <w:p w:rsidR="005018FC" w:rsidRPr="007A45F4" w:rsidRDefault="005018FC" w:rsidP="005018FC">
      <w:pPr>
        <w:jc w:val="both"/>
        <w:rPr>
          <w:spacing w:val="14"/>
          <w:sz w:val="28"/>
          <w:szCs w:val="28"/>
        </w:rPr>
      </w:pPr>
      <w:r w:rsidRPr="007A45F4">
        <w:rPr>
          <w:spacing w:val="14"/>
          <w:sz w:val="28"/>
          <w:szCs w:val="28"/>
        </w:rPr>
        <w:t>по факту поступления в специализированные ящики письменного обращения содержащего текст, не поддающийся прочтению.</w:t>
      </w:r>
    </w:p>
    <w:p w:rsidR="005018FC" w:rsidRPr="007A45F4" w:rsidRDefault="005018FC" w:rsidP="00D659F8">
      <w:pPr>
        <w:rPr>
          <w:spacing w:val="14"/>
          <w:sz w:val="28"/>
          <w:szCs w:val="28"/>
        </w:rPr>
      </w:pPr>
      <w:r w:rsidRPr="007A45F4">
        <w:rPr>
          <w:spacing w:val="14"/>
          <w:sz w:val="28"/>
          <w:szCs w:val="28"/>
        </w:rPr>
        <w:t>Дата поступления обращения _____________</w:t>
      </w:r>
      <w:r w:rsidR="00D659F8">
        <w:rPr>
          <w:spacing w:val="14"/>
          <w:sz w:val="28"/>
          <w:szCs w:val="28"/>
        </w:rPr>
        <w:t xml:space="preserve">, </w:t>
      </w:r>
      <w:proofErr w:type="spellStart"/>
      <w:r w:rsidR="00D659F8">
        <w:rPr>
          <w:spacing w:val="14"/>
          <w:sz w:val="28"/>
          <w:szCs w:val="28"/>
        </w:rPr>
        <w:t>вх</w:t>
      </w:r>
      <w:proofErr w:type="spellEnd"/>
      <w:r w:rsidR="00D659F8">
        <w:rPr>
          <w:spacing w:val="14"/>
          <w:sz w:val="28"/>
          <w:szCs w:val="28"/>
        </w:rPr>
        <w:t>. №  ________________</w:t>
      </w:r>
      <w:r w:rsidRPr="007A45F4">
        <w:rPr>
          <w:spacing w:val="14"/>
          <w:sz w:val="28"/>
          <w:szCs w:val="28"/>
        </w:rPr>
        <w:t>.</w:t>
      </w:r>
    </w:p>
    <w:p w:rsidR="005018FC" w:rsidRPr="007A45F4" w:rsidRDefault="005018FC" w:rsidP="00D659F8">
      <w:pPr>
        <w:rPr>
          <w:spacing w:val="14"/>
          <w:sz w:val="28"/>
          <w:szCs w:val="28"/>
        </w:rPr>
      </w:pPr>
      <w:r w:rsidRPr="00D659F8">
        <w:rPr>
          <w:spacing w:val="14"/>
          <w:sz w:val="28"/>
          <w:szCs w:val="28"/>
        </w:rPr>
        <w:t>Ф.И.О., и почтовый адрес гражданина направившего обраще</w:t>
      </w:r>
      <w:r w:rsidR="00D659F8">
        <w:rPr>
          <w:spacing w:val="14"/>
          <w:sz w:val="28"/>
          <w:szCs w:val="28"/>
        </w:rPr>
        <w:t xml:space="preserve">ние           </w:t>
      </w:r>
      <w:r w:rsidRPr="00D659F8">
        <w:rPr>
          <w:spacing w:val="14"/>
          <w:sz w:val="28"/>
          <w:szCs w:val="28"/>
        </w:rPr>
        <w:t>(</w:t>
      </w:r>
      <w:r w:rsidRPr="00D659F8">
        <w:rPr>
          <w:spacing w:val="14"/>
        </w:rPr>
        <w:t>при возможности их прочтения</w:t>
      </w:r>
      <w:r w:rsidRPr="00D659F8">
        <w:rPr>
          <w:spacing w:val="14"/>
          <w:sz w:val="28"/>
          <w:szCs w:val="28"/>
        </w:rPr>
        <w:t>):</w:t>
      </w:r>
      <w:r w:rsidRPr="007A45F4">
        <w:rPr>
          <w:spacing w:val="14"/>
          <w:sz w:val="28"/>
          <w:szCs w:val="28"/>
        </w:rPr>
        <w:t xml:space="preserve"> ______</w:t>
      </w:r>
      <w:r w:rsidR="00D659F8">
        <w:rPr>
          <w:spacing w:val="14"/>
          <w:sz w:val="28"/>
          <w:szCs w:val="28"/>
        </w:rPr>
        <w:t>__________________________________</w:t>
      </w:r>
    </w:p>
    <w:p w:rsidR="005018FC" w:rsidRPr="007A45F4" w:rsidRDefault="005018FC" w:rsidP="005018FC">
      <w:pPr>
        <w:jc w:val="both"/>
        <w:rPr>
          <w:spacing w:val="14"/>
          <w:sz w:val="28"/>
          <w:szCs w:val="28"/>
        </w:rPr>
      </w:pPr>
      <w:r w:rsidRPr="007A45F4">
        <w:rPr>
          <w:spacing w:val="14"/>
          <w:sz w:val="28"/>
          <w:szCs w:val="28"/>
        </w:rPr>
        <w:t>_______________________________________________________________</w:t>
      </w:r>
    </w:p>
    <w:p w:rsidR="005018FC" w:rsidRPr="007A45F4" w:rsidRDefault="005018FC" w:rsidP="005018FC">
      <w:pPr>
        <w:jc w:val="both"/>
        <w:rPr>
          <w:spacing w:val="14"/>
          <w:sz w:val="28"/>
          <w:szCs w:val="28"/>
        </w:rPr>
      </w:pPr>
      <w:r w:rsidRPr="007A45F4">
        <w:rPr>
          <w:spacing w:val="14"/>
          <w:sz w:val="28"/>
          <w:szCs w:val="28"/>
        </w:rPr>
        <w:t>Ф.И.О., подписи членов Рабочей группы:</w:t>
      </w:r>
    </w:p>
    <w:p w:rsidR="005018FC" w:rsidRPr="007A45F4" w:rsidRDefault="005018FC" w:rsidP="005018FC">
      <w:pPr>
        <w:jc w:val="both"/>
        <w:rPr>
          <w:spacing w:val="14"/>
          <w:sz w:val="28"/>
          <w:szCs w:val="28"/>
        </w:rPr>
      </w:pPr>
      <w:r w:rsidRPr="007A45F4">
        <w:rPr>
          <w:spacing w:val="14"/>
          <w:sz w:val="28"/>
          <w:szCs w:val="28"/>
        </w:rPr>
        <w:t>1._____________________________________________________________</w:t>
      </w:r>
    </w:p>
    <w:p w:rsidR="005018FC" w:rsidRPr="007A45F4" w:rsidRDefault="005018FC" w:rsidP="005018FC">
      <w:pPr>
        <w:jc w:val="both"/>
        <w:rPr>
          <w:spacing w:val="14"/>
          <w:sz w:val="28"/>
          <w:szCs w:val="28"/>
        </w:rPr>
      </w:pPr>
      <w:r w:rsidRPr="007A45F4">
        <w:rPr>
          <w:spacing w:val="14"/>
          <w:sz w:val="28"/>
          <w:szCs w:val="28"/>
        </w:rPr>
        <w:t>2._____________________________________________________________</w:t>
      </w:r>
    </w:p>
    <w:p w:rsidR="005018FC" w:rsidRPr="007A45F4" w:rsidRDefault="005018FC" w:rsidP="005018FC">
      <w:pPr>
        <w:jc w:val="both"/>
        <w:rPr>
          <w:spacing w:val="14"/>
          <w:sz w:val="28"/>
          <w:szCs w:val="28"/>
        </w:rPr>
      </w:pPr>
      <w:r w:rsidRPr="007A45F4">
        <w:rPr>
          <w:spacing w:val="14"/>
          <w:sz w:val="28"/>
          <w:szCs w:val="28"/>
        </w:rPr>
        <w:t>3._____________________________________________________________</w:t>
      </w:r>
    </w:p>
    <w:p w:rsidR="005018FC" w:rsidRPr="007A45F4" w:rsidRDefault="005018FC" w:rsidP="005018FC">
      <w:pPr>
        <w:jc w:val="both"/>
        <w:rPr>
          <w:spacing w:val="14"/>
          <w:sz w:val="28"/>
          <w:szCs w:val="28"/>
        </w:rPr>
      </w:pPr>
      <w:r w:rsidRPr="007A45F4">
        <w:rPr>
          <w:spacing w:val="14"/>
          <w:sz w:val="28"/>
          <w:szCs w:val="28"/>
        </w:rPr>
        <w:t>4._____________________________________________________________</w:t>
      </w:r>
    </w:p>
    <w:p w:rsidR="005018FC" w:rsidRPr="007A45F4" w:rsidRDefault="005018FC" w:rsidP="005018FC">
      <w:pPr>
        <w:jc w:val="both"/>
        <w:rPr>
          <w:spacing w:val="14"/>
          <w:sz w:val="28"/>
          <w:szCs w:val="28"/>
        </w:rPr>
      </w:pPr>
      <w:r w:rsidRPr="007A45F4">
        <w:rPr>
          <w:spacing w:val="14"/>
          <w:sz w:val="28"/>
          <w:szCs w:val="28"/>
        </w:rPr>
        <w:t>Акт составлен на _____ странице (ах) в 2 экземплярах.</w:t>
      </w:r>
    </w:p>
    <w:p w:rsidR="005018FC" w:rsidRPr="007A45F4" w:rsidRDefault="005018FC" w:rsidP="005018FC">
      <w:pPr>
        <w:jc w:val="both"/>
        <w:rPr>
          <w:spacing w:val="14"/>
          <w:sz w:val="28"/>
          <w:szCs w:val="28"/>
        </w:rPr>
      </w:pPr>
      <w:r w:rsidRPr="007A45F4">
        <w:rPr>
          <w:spacing w:val="14"/>
          <w:sz w:val="28"/>
          <w:szCs w:val="28"/>
        </w:rPr>
        <w:t>«____»_______________ 20____ г. в ____ ч. _____ мин.</w:t>
      </w:r>
    </w:p>
    <w:p w:rsidR="005018FC" w:rsidRPr="007A45F4" w:rsidRDefault="005018FC" w:rsidP="005018FC">
      <w:pPr>
        <w:jc w:val="both"/>
        <w:rPr>
          <w:sz w:val="28"/>
          <w:szCs w:val="28"/>
        </w:rPr>
      </w:pPr>
    </w:p>
    <w:p w:rsidR="00517733" w:rsidRDefault="00517733" w:rsidP="00517733">
      <w:pPr>
        <w:ind w:firstLine="4962"/>
        <w:jc w:val="center"/>
        <w:rPr>
          <w:sz w:val="28"/>
          <w:szCs w:val="28"/>
        </w:rPr>
      </w:pPr>
      <w:bookmarkStart w:id="0" w:name="_GoBack"/>
      <w:bookmarkEnd w:id="0"/>
    </w:p>
    <w:sectPr w:rsidR="00517733" w:rsidSect="0037750B">
      <w:pgSz w:w="11906" w:h="16838"/>
      <w:pgMar w:top="851" w:right="567" w:bottom="851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B4104E"/>
    <w:rsid w:val="00081316"/>
    <w:rsid w:val="00227CA7"/>
    <w:rsid w:val="0029326F"/>
    <w:rsid w:val="0037750B"/>
    <w:rsid w:val="003B1B4D"/>
    <w:rsid w:val="0049498C"/>
    <w:rsid w:val="005018FC"/>
    <w:rsid w:val="00517733"/>
    <w:rsid w:val="00725468"/>
    <w:rsid w:val="007E5AF6"/>
    <w:rsid w:val="007E7222"/>
    <w:rsid w:val="00881518"/>
    <w:rsid w:val="008B4061"/>
    <w:rsid w:val="00965E4C"/>
    <w:rsid w:val="00A85BF1"/>
    <w:rsid w:val="00B4104E"/>
    <w:rsid w:val="00C340FF"/>
    <w:rsid w:val="00CA3227"/>
    <w:rsid w:val="00CD5A2D"/>
    <w:rsid w:val="00D4515E"/>
    <w:rsid w:val="00D659F8"/>
    <w:rsid w:val="00D93CC2"/>
    <w:rsid w:val="00DD529C"/>
    <w:rsid w:val="00DE2566"/>
    <w:rsid w:val="00E23609"/>
    <w:rsid w:val="00F22AF6"/>
    <w:rsid w:val="00F73D26"/>
    <w:rsid w:val="00FE7D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7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93CC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93CC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93CC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D93CC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D93CC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3C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93CC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93CC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93CC2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93CC2"/>
    <w:rPr>
      <w:rFonts w:asciiTheme="majorHAnsi" w:eastAsiaTheme="majorEastAsia" w:hAnsiTheme="majorHAnsi" w:cstheme="majorBidi"/>
      <w:b/>
      <w:bCs/>
      <w:i/>
      <w:iCs/>
      <w:color w:val="5B9BD5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93CC2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3623</Words>
  <Characters>20653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8</cp:revision>
  <cp:lastPrinted>2016-05-11T06:49:00Z</cp:lastPrinted>
  <dcterms:created xsi:type="dcterms:W3CDTF">2015-08-19T13:13:00Z</dcterms:created>
  <dcterms:modified xsi:type="dcterms:W3CDTF">2016-05-11T06:54:00Z</dcterms:modified>
</cp:coreProperties>
</file>